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63E9" w14:textId="77777777" w:rsidR="0035371D" w:rsidRPr="008E726B" w:rsidRDefault="0035371D" w:rsidP="0035371D">
      <w:pPr>
        <w:spacing w:line="240" w:lineRule="auto"/>
        <w:rPr>
          <w:sz w:val="2"/>
        </w:rPr>
        <w:sectPr w:rsidR="0035371D" w:rsidRPr="008E726B" w:rsidSect="004712E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CFF4CE7" w14:textId="77777777" w:rsidR="00E94918" w:rsidRPr="00A32275" w:rsidRDefault="00E94918" w:rsidP="00E94918">
      <w:pPr>
        <w:pStyle w:val="TitleHCH"/>
        <w:ind w:left="1267" w:right="1260" w:hanging="1267"/>
      </w:pPr>
      <w:r>
        <w:tab/>
      </w:r>
      <w:r>
        <w:tab/>
      </w:r>
      <w:r w:rsidRPr="00A32275">
        <w:t>Information circular</w:t>
      </w:r>
      <w:r w:rsidRPr="000C73BE">
        <w:rPr>
          <w:b w:val="0"/>
          <w:position w:val="4"/>
          <w:sz w:val="20"/>
        </w:rPr>
        <w:t>*</w:t>
      </w:r>
    </w:p>
    <w:p w14:paraId="2D2EF925" w14:textId="2E4223B8" w:rsidR="000C73BE" w:rsidRPr="000C73BE" w:rsidRDefault="000C73BE" w:rsidP="000C73BE">
      <w:pPr>
        <w:framePr w:w="9792" w:h="432" w:hSpace="180" w:wrap="notBeside" w:hAnchor="page" w:x="1210" w:yAlign="bottom"/>
        <w:spacing w:line="240" w:lineRule="auto"/>
        <w:rPr>
          <w:sz w:val="2"/>
        </w:rPr>
      </w:pPr>
      <w:r w:rsidRPr="000C73BE">
        <w:rPr>
          <w:noProof/>
          <w:w w:val="100"/>
          <w:sz w:val="2"/>
        </w:rPr>
        <mc:AlternateContent>
          <mc:Choice Requires="wps">
            <w:drawing>
              <wp:anchor distT="0" distB="0" distL="114300" distR="114300" simplePos="0" relativeHeight="251659264" behindDoc="0" locked="0" layoutInCell="1" allowOverlap="1" wp14:anchorId="3A611FCA" wp14:editId="6B6AB70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124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C51E08F" w14:textId="01F22AA8" w:rsidR="000C73BE" w:rsidRPr="004A0E8D" w:rsidRDefault="000C73BE" w:rsidP="004A0E8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pacing w:val="5"/>
          <w:w w:val="104"/>
          <w:sz w:val="17"/>
        </w:rPr>
        <w:tab/>
        <w:t>*</w:t>
      </w:r>
      <w:r>
        <w:rPr>
          <w:spacing w:val="5"/>
          <w:w w:val="104"/>
          <w:sz w:val="17"/>
        </w:rPr>
        <w:tab/>
      </w:r>
      <w:r w:rsidRPr="00657FBD">
        <w:rPr>
          <w:sz w:val="17"/>
        </w:rPr>
        <w:t xml:space="preserve">The present circular, which cancels </w:t>
      </w:r>
      <w:r w:rsidRPr="009F7126">
        <w:rPr>
          <w:sz w:val="17"/>
        </w:rPr>
        <w:t>and supersedes</w:t>
      </w:r>
      <w:r>
        <w:rPr>
          <w:sz w:val="17"/>
        </w:rPr>
        <w:t xml:space="preserve"> circular</w:t>
      </w:r>
      <w:r w:rsidRPr="009F7126">
        <w:rPr>
          <w:sz w:val="17"/>
        </w:rPr>
        <w:t xml:space="preserve"> </w:t>
      </w:r>
      <w:r w:rsidRPr="000B6922">
        <w:rPr>
          <w:rStyle w:val="Hyperlink"/>
          <w:color w:val="auto"/>
          <w:sz w:val="17"/>
        </w:rPr>
        <w:t>ST/IC/2017/11</w:t>
      </w:r>
      <w:r w:rsidRPr="009F7126">
        <w:rPr>
          <w:sz w:val="17"/>
        </w:rPr>
        <w:t>, will</w:t>
      </w:r>
      <w:r w:rsidRPr="00657FBD">
        <w:rPr>
          <w:sz w:val="17"/>
        </w:rPr>
        <w:t xml:space="preserve"> be in effect until further notice.</w:t>
      </w:r>
    </w:p>
    <w:p w14:paraId="19361FF9" w14:textId="77777777" w:rsidR="00E94918" w:rsidRDefault="00E94918" w:rsidP="00E94918">
      <w:pPr>
        <w:pStyle w:val="HCh"/>
        <w:ind w:left="1267"/>
      </w:pPr>
    </w:p>
    <w:p w14:paraId="4C755638" w14:textId="77777777" w:rsidR="00E94918" w:rsidRPr="00A32275" w:rsidRDefault="00E94918" w:rsidP="00E94918">
      <w:pPr>
        <w:tabs>
          <w:tab w:val="right" w:pos="1080"/>
          <w:tab w:val="left" w:pos="1267"/>
        </w:tabs>
        <w:ind w:left="1267" w:hanging="1267"/>
        <w:rPr>
          <w:rFonts w:eastAsia="Times New Roman"/>
        </w:rPr>
      </w:pPr>
      <w:r w:rsidRPr="00A32275">
        <w:rPr>
          <w:rFonts w:eastAsia="Times New Roman"/>
        </w:rPr>
        <w:tab/>
        <w:t>To:</w:t>
      </w:r>
      <w:r w:rsidRPr="00A32275">
        <w:rPr>
          <w:rFonts w:eastAsia="Times New Roman"/>
        </w:rPr>
        <w:tab/>
        <w:t>Members of the staff</w:t>
      </w:r>
    </w:p>
    <w:p w14:paraId="4C79761D" w14:textId="77777777" w:rsidR="00E94918" w:rsidRPr="00964C47" w:rsidRDefault="00E94918" w:rsidP="00E94918">
      <w:pPr>
        <w:pStyle w:val="SingleTxt"/>
        <w:spacing w:after="0" w:line="120" w:lineRule="exact"/>
        <w:rPr>
          <w:sz w:val="10"/>
        </w:rPr>
      </w:pPr>
    </w:p>
    <w:p w14:paraId="6AB51338" w14:textId="77777777" w:rsidR="00E94918" w:rsidRPr="00964C47" w:rsidRDefault="00E94918" w:rsidP="00E94918">
      <w:pPr>
        <w:tabs>
          <w:tab w:val="right" w:pos="1080"/>
          <w:tab w:val="left" w:pos="1267"/>
        </w:tabs>
        <w:ind w:left="1267" w:hanging="1267"/>
        <w:rPr>
          <w:rFonts w:eastAsia="Times New Roman"/>
        </w:rPr>
      </w:pPr>
      <w:r w:rsidRPr="00964C47">
        <w:rPr>
          <w:rFonts w:eastAsia="Times New Roman"/>
        </w:rPr>
        <w:tab/>
        <w:t>From:</w:t>
      </w:r>
      <w:r w:rsidRPr="00964C47">
        <w:rPr>
          <w:rFonts w:eastAsia="Times New Roman"/>
        </w:rPr>
        <w:tab/>
        <w:t>The Assistant Secretary-General for Human Resources</w:t>
      </w:r>
    </w:p>
    <w:p w14:paraId="3FAF3FA2" w14:textId="77777777" w:rsidR="00E94918" w:rsidRPr="00964C47" w:rsidRDefault="00E94918" w:rsidP="00E94918">
      <w:pPr>
        <w:tabs>
          <w:tab w:val="right" w:pos="1080"/>
          <w:tab w:val="left" w:pos="1267"/>
        </w:tabs>
        <w:ind w:left="1267" w:hanging="1267"/>
        <w:rPr>
          <w:rFonts w:eastAsia="Times New Roman"/>
        </w:rPr>
      </w:pPr>
    </w:p>
    <w:p w14:paraId="41290018" w14:textId="75E935DA" w:rsidR="00E94918" w:rsidRDefault="00E94918" w:rsidP="00E9491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DF0116">
        <w:rPr>
          <w:b w:val="0"/>
          <w:sz w:val="20"/>
        </w:rPr>
        <w:t>Subject:</w:t>
      </w:r>
      <w:r>
        <w:tab/>
      </w:r>
      <w:bookmarkStart w:id="0" w:name="_GoBack"/>
      <w:r w:rsidRPr="00E94918">
        <w:t>Pensionable remuneration for staff in the Professional and higher categories and for staff in the Field Service category</w:t>
      </w:r>
      <w:bookmarkEnd w:id="0"/>
    </w:p>
    <w:p w14:paraId="5CF5752E" w14:textId="77777777" w:rsidR="00E94918" w:rsidRPr="00964C47" w:rsidRDefault="00E94918" w:rsidP="00E94918">
      <w:pPr>
        <w:pStyle w:val="SingleTxt"/>
        <w:spacing w:after="0" w:line="120" w:lineRule="exact"/>
        <w:rPr>
          <w:sz w:val="10"/>
        </w:rPr>
      </w:pPr>
    </w:p>
    <w:p w14:paraId="4F9D4518" w14:textId="77777777" w:rsidR="00E94918" w:rsidRPr="00964C47" w:rsidRDefault="00E94918" w:rsidP="00E94918">
      <w:pPr>
        <w:pStyle w:val="SingleTxt"/>
        <w:spacing w:after="0" w:line="120" w:lineRule="exact"/>
        <w:rPr>
          <w:sz w:val="10"/>
        </w:rPr>
      </w:pPr>
    </w:p>
    <w:p w14:paraId="0C7C05E9" w14:textId="77777777" w:rsidR="00E94918" w:rsidRDefault="00E94918" w:rsidP="00E94918">
      <w:pPr>
        <w:pStyle w:val="SingleTxt"/>
      </w:pPr>
      <w:r>
        <w:t>1.</w:t>
      </w:r>
      <w:r>
        <w:tab/>
        <w:t>The current procedure for adjusting the scale of pensionable remuneration for staff in the Professional and higher categories provides for the scale to be revised on the same date as the net remuneration amounts (base salary plus post adjustment) of staff in the Professional and higher categories in New York are adjusted. The scale of pensionable remuneration for those categories, in accordance with the provisions of article 51 (b) of the Regulations of the United Nations Joint Staff Pension Fund, must be adjusted with the same effective date and by the same percentage as the net remuneration increase. Furthermore, the revised common scale of staff assessment, effective 1 January 2019, has also affected the calculation of the pensionable remuneration (see annex III).</w:t>
      </w:r>
    </w:p>
    <w:p w14:paraId="0CFB7292" w14:textId="77777777" w:rsidR="00E94918" w:rsidRDefault="00E94918" w:rsidP="00E94918">
      <w:pPr>
        <w:pStyle w:val="SingleTxt"/>
      </w:pPr>
      <w:r>
        <w:t>2.</w:t>
      </w:r>
      <w:r>
        <w:tab/>
        <w:t>In accordance with the procedure described in paragraph 1 above, the Chair of the International Civil Service Commission has promulgated the consequent revised scale of pensionable remuneration applicable to staff in the Professional and higher categories, with effect from 1 January 2019. The revised scale is provided in annex I to the present circular.</w:t>
      </w:r>
    </w:p>
    <w:p w14:paraId="256703FD" w14:textId="77777777" w:rsidR="00E94918" w:rsidRDefault="00E94918" w:rsidP="00E94918">
      <w:pPr>
        <w:pStyle w:val="SingleTxt"/>
      </w:pPr>
      <w:r>
        <w:t>3.</w:t>
      </w:r>
      <w:r>
        <w:tab/>
        <w:t>The pensionable remuneration amounts for staff in the Field Service category have also been revised with effect from 1 January 2019. The revised scale is set out in annex II to the present circular.</w:t>
      </w:r>
    </w:p>
    <w:p w14:paraId="45C63ECE" w14:textId="27F7C2E9" w:rsidR="0035371D" w:rsidRDefault="00E94918" w:rsidP="00E94918">
      <w:pPr>
        <w:pStyle w:val="SingleTxt"/>
      </w:pPr>
      <w:r>
        <w:t>4.</w:t>
      </w:r>
      <w:r>
        <w:tab/>
        <w:t>The January 2019 statements of earnings and deductions will reflect the changes in the monthly pension contributions resulting from the revised scales of pensionable remuneration contained in annexes I and II to the present circular.</w:t>
      </w:r>
    </w:p>
    <w:p w14:paraId="66FD3AF6" w14:textId="75B4A59B" w:rsidR="000C73BE" w:rsidRDefault="000C73BE" w:rsidP="00E94918">
      <w:pPr>
        <w:pStyle w:val="SingleTxt"/>
      </w:pPr>
    </w:p>
    <w:p w14:paraId="5894410A" w14:textId="77777777" w:rsidR="000C73BE" w:rsidRDefault="000C73BE" w:rsidP="00E94918">
      <w:pPr>
        <w:pStyle w:val="SingleTxt"/>
        <w:sectPr w:rsidR="000C73BE" w:rsidSect="000C73BE">
          <w:endnotePr>
            <w:numFmt w:val="decimal"/>
          </w:endnotePr>
          <w:type w:val="continuous"/>
          <w:pgSz w:w="12240" w:h="15840"/>
          <w:pgMar w:top="1440" w:right="1200" w:bottom="1152" w:left="1200" w:header="432" w:footer="504" w:gutter="0"/>
          <w:cols w:space="720"/>
          <w:noEndnote/>
          <w:docGrid w:linePitch="360"/>
        </w:sectPr>
      </w:pPr>
    </w:p>
    <w:p w14:paraId="71825F65" w14:textId="77777777" w:rsidR="000C73BE" w:rsidRDefault="000C73BE" w:rsidP="00C469A7">
      <w:pPr>
        <w:pStyle w:val="HCh"/>
        <w:ind w:left="1267" w:right="1260" w:hanging="1267"/>
      </w:pPr>
      <w:r>
        <w:lastRenderedPageBreak/>
        <w:t>Annex I</w:t>
      </w:r>
    </w:p>
    <w:p w14:paraId="034857A6" w14:textId="77777777" w:rsidR="00C469A7" w:rsidRPr="00C469A7" w:rsidRDefault="00C469A7" w:rsidP="00C469A7">
      <w:pPr>
        <w:pStyle w:val="SingleTxt"/>
        <w:spacing w:after="0" w:line="120" w:lineRule="exact"/>
        <w:rPr>
          <w:sz w:val="10"/>
        </w:rPr>
      </w:pPr>
    </w:p>
    <w:p w14:paraId="6C782155" w14:textId="1753C20E" w:rsidR="000C73BE" w:rsidRDefault="000C73BE" w:rsidP="00C469A7">
      <w:pPr>
        <w:pStyle w:val="HCh"/>
        <w:ind w:left="1267" w:right="1260" w:hanging="1267"/>
      </w:pPr>
      <w:r>
        <w:tab/>
      </w:r>
      <w:r>
        <w:tab/>
        <w:t>Pensionable remuneration for staff in the Professional and higher categories</w:t>
      </w:r>
    </w:p>
    <w:p w14:paraId="2F17C8BA" w14:textId="77777777" w:rsidR="00C469A7" w:rsidRPr="00C469A7" w:rsidRDefault="00C469A7" w:rsidP="00C469A7">
      <w:pPr>
        <w:pStyle w:val="SingleTxt"/>
        <w:spacing w:after="0" w:line="120" w:lineRule="exact"/>
        <w:rPr>
          <w:sz w:val="10"/>
        </w:rPr>
      </w:pPr>
    </w:p>
    <w:p w14:paraId="4BA398D2" w14:textId="77777777" w:rsidR="00C469A7" w:rsidRPr="00C469A7" w:rsidRDefault="00C469A7" w:rsidP="00C469A7">
      <w:pPr>
        <w:pStyle w:val="SingleTxt"/>
        <w:spacing w:after="0" w:line="120" w:lineRule="exact"/>
        <w:rPr>
          <w:sz w:val="10"/>
        </w:rPr>
      </w:pPr>
    </w:p>
    <w:p w14:paraId="55882412" w14:textId="6CC1388E" w:rsidR="000C73BE" w:rsidRDefault="000C73BE" w:rsidP="00C469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2019</w:t>
      </w:r>
    </w:p>
    <w:p w14:paraId="43A5AA8F" w14:textId="77777777" w:rsidR="000C73BE" w:rsidRPr="00C469A7" w:rsidRDefault="000C73BE" w:rsidP="000C73BE">
      <w:pPr>
        <w:pStyle w:val="SingleTxt"/>
        <w:rPr>
          <w:sz w:val="14"/>
          <w:szCs w:val="14"/>
        </w:rPr>
      </w:pPr>
      <w:r w:rsidRPr="00C469A7">
        <w:rPr>
          <w:sz w:val="14"/>
          <w:szCs w:val="14"/>
        </w:rPr>
        <w:t>(United States dollars)</w:t>
      </w:r>
    </w:p>
    <w:tbl>
      <w:tblPr>
        <w:tblStyle w:val="TableGrid"/>
        <w:tblW w:w="13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tblGrid>
      <w:tr w:rsidR="00CD00D8" w:rsidRPr="00C469A7" w14:paraId="3DF84F15" w14:textId="77777777" w:rsidTr="004D7CCD">
        <w:trPr>
          <w:tblHeader/>
        </w:trPr>
        <w:tc>
          <w:tcPr>
            <w:tcW w:w="944" w:type="dxa"/>
            <w:tcBorders>
              <w:top w:val="single" w:sz="4" w:space="0" w:color="auto"/>
            </w:tcBorders>
            <w:shd w:val="clear" w:color="auto" w:fill="auto"/>
            <w:vAlign w:val="bottom"/>
          </w:tcPr>
          <w:p w14:paraId="2C081B91" w14:textId="77777777" w:rsidR="00CD00D8" w:rsidRPr="00C469A7" w:rsidRDefault="00CD00D8"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72" w:type="dxa"/>
            <w:gridSpan w:val="13"/>
            <w:tcBorders>
              <w:top w:val="single" w:sz="4" w:space="0" w:color="auto"/>
            </w:tcBorders>
            <w:shd w:val="clear" w:color="auto" w:fill="auto"/>
            <w:vAlign w:val="bottom"/>
          </w:tcPr>
          <w:p w14:paraId="0A321264" w14:textId="264CB5C1" w:rsidR="00CD00D8" w:rsidRPr="00C469A7" w:rsidRDefault="00CD00D8"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469A7">
              <w:rPr>
                <w:i/>
                <w:sz w:val="14"/>
              </w:rPr>
              <w:t>S</w:t>
            </w:r>
            <w:r>
              <w:rPr>
                <w:i/>
                <w:sz w:val="14"/>
              </w:rPr>
              <w:t>teps</w:t>
            </w:r>
          </w:p>
        </w:tc>
      </w:tr>
      <w:tr w:rsidR="00C469A7" w:rsidRPr="00C469A7" w14:paraId="59D08FF4" w14:textId="77777777" w:rsidTr="004A0E8D">
        <w:trPr>
          <w:tblHeader/>
        </w:trPr>
        <w:tc>
          <w:tcPr>
            <w:tcW w:w="944" w:type="dxa"/>
            <w:tcBorders>
              <w:bottom w:val="single" w:sz="12" w:space="0" w:color="auto"/>
            </w:tcBorders>
            <w:shd w:val="clear" w:color="auto" w:fill="auto"/>
            <w:vAlign w:val="bottom"/>
          </w:tcPr>
          <w:p w14:paraId="79FEC0C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469A7">
              <w:rPr>
                <w:i/>
                <w:sz w:val="14"/>
              </w:rPr>
              <w:t>Level</w:t>
            </w:r>
          </w:p>
        </w:tc>
        <w:tc>
          <w:tcPr>
            <w:tcW w:w="944" w:type="dxa"/>
            <w:tcBorders>
              <w:top w:val="single" w:sz="2" w:space="0" w:color="auto"/>
              <w:bottom w:val="single" w:sz="12" w:space="0" w:color="auto"/>
            </w:tcBorders>
            <w:shd w:val="clear" w:color="auto" w:fill="auto"/>
            <w:vAlign w:val="bottom"/>
          </w:tcPr>
          <w:p w14:paraId="3D367E91"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w:t>
            </w:r>
          </w:p>
        </w:tc>
        <w:tc>
          <w:tcPr>
            <w:tcW w:w="944" w:type="dxa"/>
            <w:tcBorders>
              <w:top w:val="single" w:sz="2" w:space="0" w:color="auto"/>
              <w:bottom w:val="single" w:sz="12" w:space="0" w:color="auto"/>
            </w:tcBorders>
            <w:shd w:val="clear" w:color="auto" w:fill="auto"/>
            <w:vAlign w:val="bottom"/>
          </w:tcPr>
          <w:p w14:paraId="6EA2464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II</w:t>
            </w:r>
          </w:p>
        </w:tc>
        <w:tc>
          <w:tcPr>
            <w:tcW w:w="944" w:type="dxa"/>
            <w:tcBorders>
              <w:top w:val="single" w:sz="2" w:space="0" w:color="auto"/>
              <w:bottom w:val="single" w:sz="12" w:space="0" w:color="auto"/>
            </w:tcBorders>
            <w:shd w:val="clear" w:color="auto" w:fill="auto"/>
            <w:vAlign w:val="bottom"/>
          </w:tcPr>
          <w:p w14:paraId="626F2E8B"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III</w:t>
            </w:r>
          </w:p>
        </w:tc>
        <w:tc>
          <w:tcPr>
            <w:tcW w:w="944" w:type="dxa"/>
            <w:tcBorders>
              <w:top w:val="single" w:sz="2" w:space="0" w:color="auto"/>
              <w:bottom w:val="single" w:sz="12" w:space="0" w:color="auto"/>
            </w:tcBorders>
            <w:shd w:val="clear" w:color="auto" w:fill="auto"/>
            <w:vAlign w:val="bottom"/>
          </w:tcPr>
          <w:p w14:paraId="5E596409"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IV</w:t>
            </w:r>
          </w:p>
        </w:tc>
        <w:tc>
          <w:tcPr>
            <w:tcW w:w="944" w:type="dxa"/>
            <w:tcBorders>
              <w:top w:val="single" w:sz="2" w:space="0" w:color="auto"/>
              <w:bottom w:val="single" w:sz="12" w:space="0" w:color="auto"/>
            </w:tcBorders>
            <w:shd w:val="clear" w:color="auto" w:fill="auto"/>
            <w:vAlign w:val="bottom"/>
          </w:tcPr>
          <w:p w14:paraId="265F896F"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w:t>
            </w:r>
          </w:p>
        </w:tc>
        <w:tc>
          <w:tcPr>
            <w:tcW w:w="944" w:type="dxa"/>
            <w:tcBorders>
              <w:top w:val="single" w:sz="2" w:space="0" w:color="auto"/>
              <w:bottom w:val="single" w:sz="12" w:space="0" w:color="auto"/>
            </w:tcBorders>
            <w:shd w:val="clear" w:color="auto" w:fill="auto"/>
            <w:vAlign w:val="bottom"/>
          </w:tcPr>
          <w:p w14:paraId="3A282AD6"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w:t>
            </w:r>
          </w:p>
        </w:tc>
        <w:tc>
          <w:tcPr>
            <w:tcW w:w="944" w:type="dxa"/>
            <w:tcBorders>
              <w:top w:val="single" w:sz="2" w:space="0" w:color="auto"/>
              <w:bottom w:val="single" w:sz="12" w:space="0" w:color="auto"/>
            </w:tcBorders>
            <w:shd w:val="clear" w:color="auto" w:fill="auto"/>
            <w:vAlign w:val="bottom"/>
          </w:tcPr>
          <w:p w14:paraId="3200207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VII</w:t>
            </w:r>
          </w:p>
        </w:tc>
        <w:tc>
          <w:tcPr>
            <w:tcW w:w="944" w:type="dxa"/>
            <w:tcBorders>
              <w:top w:val="single" w:sz="2" w:space="0" w:color="auto"/>
              <w:bottom w:val="single" w:sz="12" w:space="0" w:color="auto"/>
            </w:tcBorders>
            <w:shd w:val="clear" w:color="auto" w:fill="auto"/>
            <w:vAlign w:val="bottom"/>
          </w:tcPr>
          <w:p w14:paraId="49EA756F"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VIII</w:t>
            </w:r>
          </w:p>
        </w:tc>
        <w:tc>
          <w:tcPr>
            <w:tcW w:w="944" w:type="dxa"/>
            <w:tcBorders>
              <w:top w:val="single" w:sz="2" w:space="0" w:color="auto"/>
              <w:bottom w:val="single" w:sz="12" w:space="0" w:color="auto"/>
            </w:tcBorders>
            <w:shd w:val="clear" w:color="auto" w:fill="auto"/>
            <w:vAlign w:val="bottom"/>
          </w:tcPr>
          <w:p w14:paraId="42A7F4FF"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IX</w:t>
            </w:r>
          </w:p>
        </w:tc>
        <w:tc>
          <w:tcPr>
            <w:tcW w:w="944" w:type="dxa"/>
            <w:tcBorders>
              <w:top w:val="single" w:sz="2" w:space="0" w:color="auto"/>
              <w:bottom w:val="single" w:sz="12" w:space="0" w:color="auto"/>
            </w:tcBorders>
            <w:shd w:val="clear" w:color="auto" w:fill="auto"/>
            <w:vAlign w:val="bottom"/>
          </w:tcPr>
          <w:p w14:paraId="406EB40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w:t>
            </w:r>
          </w:p>
        </w:tc>
        <w:tc>
          <w:tcPr>
            <w:tcW w:w="944" w:type="dxa"/>
            <w:tcBorders>
              <w:top w:val="single" w:sz="2" w:space="0" w:color="auto"/>
              <w:bottom w:val="single" w:sz="12" w:space="0" w:color="auto"/>
            </w:tcBorders>
            <w:shd w:val="clear" w:color="auto" w:fill="auto"/>
            <w:vAlign w:val="bottom"/>
          </w:tcPr>
          <w:p w14:paraId="71FD3EC4"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w:t>
            </w:r>
          </w:p>
        </w:tc>
        <w:tc>
          <w:tcPr>
            <w:tcW w:w="944" w:type="dxa"/>
            <w:tcBorders>
              <w:top w:val="single" w:sz="2" w:space="0" w:color="auto"/>
              <w:bottom w:val="single" w:sz="12" w:space="0" w:color="auto"/>
            </w:tcBorders>
            <w:shd w:val="clear" w:color="auto" w:fill="auto"/>
            <w:vAlign w:val="bottom"/>
          </w:tcPr>
          <w:p w14:paraId="1B5DD752"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XII</w:t>
            </w:r>
          </w:p>
        </w:tc>
        <w:tc>
          <w:tcPr>
            <w:tcW w:w="944" w:type="dxa"/>
            <w:tcBorders>
              <w:top w:val="single" w:sz="2" w:space="0" w:color="auto"/>
              <w:bottom w:val="single" w:sz="12" w:space="0" w:color="auto"/>
            </w:tcBorders>
            <w:shd w:val="clear" w:color="auto" w:fill="auto"/>
            <w:vAlign w:val="bottom"/>
          </w:tcPr>
          <w:p w14:paraId="7A1A30D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XIII</w:t>
            </w:r>
          </w:p>
        </w:tc>
      </w:tr>
      <w:tr w:rsidR="00C469A7" w:rsidRPr="00C469A7" w14:paraId="15533179" w14:textId="77777777" w:rsidTr="004A0E8D">
        <w:trPr>
          <w:trHeight w:hRule="exact" w:val="115"/>
          <w:tblHeader/>
        </w:trPr>
        <w:tc>
          <w:tcPr>
            <w:tcW w:w="944" w:type="dxa"/>
            <w:tcBorders>
              <w:top w:val="single" w:sz="12" w:space="0" w:color="auto"/>
            </w:tcBorders>
            <w:shd w:val="clear" w:color="auto" w:fill="auto"/>
            <w:vAlign w:val="bottom"/>
          </w:tcPr>
          <w:p w14:paraId="225730C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44" w:type="dxa"/>
            <w:tcBorders>
              <w:top w:val="single" w:sz="12" w:space="0" w:color="auto"/>
            </w:tcBorders>
            <w:shd w:val="clear" w:color="auto" w:fill="auto"/>
            <w:vAlign w:val="bottom"/>
          </w:tcPr>
          <w:p w14:paraId="05F707D5"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70F41911"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5F72A533"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4C38717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2C65B733"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5531F89E"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791B9E1C"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338D9AC6"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5A77687B"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31F02C9F"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65ECA5DA"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42A39115"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44" w:type="dxa"/>
            <w:tcBorders>
              <w:top w:val="single" w:sz="12" w:space="0" w:color="auto"/>
            </w:tcBorders>
            <w:shd w:val="clear" w:color="auto" w:fill="auto"/>
            <w:vAlign w:val="bottom"/>
          </w:tcPr>
          <w:p w14:paraId="1801BA42"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C469A7" w:rsidRPr="00C469A7" w14:paraId="67D3CA12" w14:textId="77777777" w:rsidTr="004A0E8D">
        <w:tc>
          <w:tcPr>
            <w:tcW w:w="944" w:type="dxa"/>
            <w:shd w:val="clear" w:color="auto" w:fill="auto"/>
            <w:vAlign w:val="bottom"/>
          </w:tcPr>
          <w:p w14:paraId="312F7A8E"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USG</w:t>
            </w:r>
          </w:p>
        </w:tc>
        <w:tc>
          <w:tcPr>
            <w:tcW w:w="944" w:type="dxa"/>
            <w:shd w:val="clear" w:color="auto" w:fill="auto"/>
            <w:vAlign w:val="bottom"/>
          </w:tcPr>
          <w:p w14:paraId="057D572E" w14:textId="745B268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318 725</w:t>
            </w:r>
          </w:p>
        </w:tc>
        <w:tc>
          <w:tcPr>
            <w:tcW w:w="944" w:type="dxa"/>
            <w:shd w:val="clear" w:color="auto" w:fill="auto"/>
            <w:vAlign w:val="bottom"/>
          </w:tcPr>
          <w:p w14:paraId="34863F07"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1D2CB5AE"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57428849"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2E733B93"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15C15531"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34EDE3A9"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2543A057"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2E6AEA32"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56A749AB"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6AC2063A"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3075C87F"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3199796B"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r>
      <w:tr w:rsidR="00C469A7" w:rsidRPr="00C469A7" w14:paraId="6C2FECC5" w14:textId="77777777" w:rsidTr="004A0E8D">
        <w:tc>
          <w:tcPr>
            <w:tcW w:w="944" w:type="dxa"/>
            <w:shd w:val="clear" w:color="auto" w:fill="auto"/>
            <w:vAlign w:val="bottom"/>
          </w:tcPr>
          <w:p w14:paraId="42FC0A54"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ASG</w:t>
            </w:r>
          </w:p>
        </w:tc>
        <w:tc>
          <w:tcPr>
            <w:tcW w:w="944" w:type="dxa"/>
            <w:shd w:val="clear" w:color="auto" w:fill="auto"/>
            <w:vAlign w:val="bottom"/>
          </w:tcPr>
          <w:p w14:paraId="5A2500AC" w14:textId="4854F81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295 906</w:t>
            </w:r>
          </w:p>
        </w:tc>
        <w:tc>
          <w:tcPr>
            <w:tcW w:w="944" w:type="dxa"/>
            <w:shd w:val="clear" w:color="auto" w:fill="auto"/>
            <w:vAlign w:val="bottom"/>
          </w:tcPr>
          <w:p w14:paraId="58979D40"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4B788720"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69E4BF86"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07945CE9"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61BD1954"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2E819EAF"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3DB15A05"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57D73F5E"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77A6D2E9"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55F625B6"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5F1194B3"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40829236"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r>
      <w:tr w:rsidR="00C469A7" w:rsidRPr="00C469A7" w14:paraId="0EEB28DC" w14:textId="77777777" w:rsidTr="004A0E8D">
        <w:tc>
          <w:tcPr>
            <w:tcW w:w="944" w:type="dxa"/>
            <w:shd w:val="clear" w:color="auto" w:fill="auto"/>
            <w:vAlign w:val="bottom"/>
          </w:tcPr>
          <w:p w14:paraId="059B2287"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D-2</w:t>
            </w:r>
          </w:p>
        </w:tc>
        <w:tc>
          <w:tcPr>
            <w:tcW w:w="944" w:type="dxa"/>
            <w:shd w:val="clear" w:color="auto" w:fill="auto"/>
            <w:vAlign w:val="bottom"/>
          </w:tcPr>
          <w:p w14:paraId="2B884A52" w14:textId="61EF963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242 139</w:t>
            </w:r>
          </w:p>
        </w:tc>
        <w:tc>
          <w:tcPr>
            <w:tcW w:w="944" w:type="dxa"/>
            <w:shd w:val="clear" w:color="auto" w:fill="auto"/>
            <w:vAlign w:val="bottom"/>
          </w:tcPr>
          <w:p w14:paraId="2697E4E3" w14:textId="46818F4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247 198</w:t>
            </w:r>
          </w:p>
        </w:tc>
        <w:tc>
          <w:tcPr>
            <w:tcW w:w="944" w:type="dxa"/>
            <w:shd w:val="clear" w:color="auto" w:fill="auto"/>
            <w:vAlign w:val="bottom"/>
          </w:tcPr>
          <w:p w14:paraId="2C349BAD" w14:textId="2E07441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252 257</w:t>
            </w:r>
          </w:p>
        </w:tc>
        <w:tc>
          <w:tcPr>
            <w:tcW w:w="944" w:type="dxa"/>
            <w:shd w:val="clear" w:color="auto" w:fill="auto"/>
            <w:vAlign w:val="bottom"/>
          </w:tcPr>
          <w:p w14:paraId="79451310" w14:textId="1DE48E2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257 320</w:t>
            </w:r>
          </w:p>
        </w:tc>
        <w:tc>
          <w:tcPr>
            <w:tcW w:w="944" w:type="dxa"/>
            <w:shd w:val="clear" w:color="auto" w:fill="auto"/>
            <w:vAlign w:val="bottom"/>
          </w:tcPr>
          <w:p w14:paraId="69F93722" w14:textId="49F5739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262 386</w:t>
            </w:r>
          </w:p>
        </w:tc>
        <w:tc>
          <w:tcPr>
            <w:tcW w:w="944" w:type="dxa"/>
            <w:shd w:val="clear" w:color="auto" w:fill="auto"/>
            <w:vAlign w:val="bottom"/>
          </w:tcPr>
          <w:p w14:paraId="18C509F7" w14:textId="44459FC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267 447</w:t>
            </w:r>
          </w:p>
        </w:tc>
        <w:tc>
          <w:tcPr>
            <w:tcW w:w="944" w:type="dxa"/>
            <w:shd w:val="clear" w:color="auto" w:fill="auto"/>
            <w:vAlign w:val="bottom"/>
          </w:tcPr>
          <w:p w14:paraId="5A1C10CF" w14:textId="5FD6C47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272 506</w:t>
            </w:r>
          </w:p>
        </w:tc>
        <w:tc>
          <w:tcPr>
            <w:tcW w:w="944" w:type="dxa"/>
            <w:shd w:val="clear" w:color="auto" w:fill="auto"/>
            <w:vAlign w:val="bottom"/>
          </w:tcPr>
          <w:p w14:paraId="01BDCB5E" w14:textId="6EA7DE9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277 567</w:t>
            </w:r>
          </w:p>
        </w:tc>
        <w:tc>
          <w:tcPr>
            <w:tcW w:w="944" w:type="dxa"/>
            <w:shd w:val="clear" w:color="auto" w:fill="auto"/>
            <w:vAlign w:val="bottom"/>
          </w:tcPr>
          <w:p w14:paraId="692F736B" w14:textId="3A67CDD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282 628</w:t>
            </w:r>
          </w:p>
        </w:tc>
        <w:tc>
          <w:tcPr>
            <w:tcW w:w="944" w:type="dxa"/>
            <w:shd w:val="clear" w:color="auto" w:fill="auto"/>
            <w:vAlign w:val="bottom"/>
          </w:tcPr>
          <w:p w14:paraId="5C6BB866" w14:textId="055A9BA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287 686</w:t>
            </w:r>
          </w:p>
        </w:tc>
        <w:tc>
          <w:tcPr>
            <w:tcW w:w="944" w:type="dxa"/>
            <w:shd w:val="clear" w:color="auto" w:fill="auto"/>
            <w:vAlign w:val="bottom"/>
          </w:tcPr>
          <w:p w14:paraId="2B8DFA72"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00CDB5A5"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c>
          <w:tcPr>
            <w:tcW w:w="944" w:type="dxa"/>
            <w:shd w:val="clear" w:color="auto" w:fill="auto"/>
            <w:vAlign w:val="bottom"/>
          </w:tcPr>
          <w:p w14:paraId="6EBE2054"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p>
        </w:tc>
      </w:tr>
      <w:tr w:rsidR="00C469A7" w:rsidRPr="00C469A7" w14:paraId="5E73C898" w14:textId="77777777" w:rsidTr="004A0E8D">
        <w:tc>
          <w:tcPr>
            <w:tcW w:w="944" w:type="dxa"/>
            <w:shd w:val="clear" w:color="auto" w:fill="auto"/>
            <w:vAlign w:val="bottom"/>
          </w:tcPr>
          <w:p w14:paraId="6E8B45FA"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D-1</w:t>
            </w:r>
          </w:p>
        </w:tc>
        <w:tc>
          <w:tcPr>
            <w:tcW w:w="944" w:type="dxa"/>
            <w:shd w:val="clear" w:color="auto" w:fill="auto"/>
            <w:vAlign w:val="bottom"/>
          </w:tcPr>
          <w:p w14:paraId="700881A7" w14:textId="6048FA9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217 729</w:t>
            </w:r>
          </w:p>
        </w:tc>
        <w:tc>
          <w:tcPr>
            <w:tcW w:w="944" w:type="dxa"/>
            <w:shd w:val="clear" w:color="auto" w:fill="auto"/>
            <w:vAlign w:val="bottom"/>
          </w:tcPr>
          <w:p w14:paraId="1162CAFF" w14:textId="1422C7D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222 175</w:t>
            </w:r>
          </w:p>
        </w:tc>
        <w:tc>
          <w:tcPr>
            <w:tcW w:w="944" w:type="dxa"/>
            <w:shd w:val="clear" w:color="auto" w:fill="auto"/>
            <w:vAlign w:val="bottom"/>
          </w:tcPr>
          <w:p w14:paraId="16125EB3" w14:textId="0F58250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226 622</w:t>
            </w:r>
          </w:p>
        </w:tc>
        <w:tc>
          <w:tcPr>
            <w:tcW w:w="944" w:type="dxa"/>
            <w:shd w:val="clear" w:color="auto" w:fill="auto"/>
            <w:vAlign w:val="bottom"/>
          </w:tcPr>
          <w:p w14:paraId="59C7A622" w14:textId="0D91B9F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231 070</w:t>
            </w:r>
          </w:p>
        </w:tc>
        <w:tc>
          <w:tcPr>
            <w:tcW w:w="944" w:type="dxa"/>
            <w:shd w:val="clear" w:color="auto" w:fill="auto"/>
            <w:vAlign w:val="bottom"/>
          </w:tcPr>
          <w:p w14:paraId="5B3D4D87" w14:textId="0C3FD16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235 503</w:t>
            </w:r>
          </w:p>
        </w:tc>
        <w:tc>
          <w:tcPr>
            <w:tcW w:w="944" w:type="dxa"/>
            <w:shd w:val="clear" w:color="auto" w:fill="auto"/>
            <w:vAlign w:val="bottom"/>
          </w:tcPr>
          <w:p w14:paraId="59D41274" w14:textId="5F6DD47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239 951</w:t>
            </w:r>
          </w:p>
        </w:tc>
        <w:tc>
          <w:tcPr>
            <w:tcW w:w="944" w:type="dxa"/>
            <w:shd w:val="clear" w:color="auto" w:fill="auto"/>
            <w:vAlign w:val="bottom"/>
          </w:tcPr>
          <w:p w14:paraId="37D4C0E3" w14:textId="1982847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244 396</w:t>
            </w:r>
          </w:p>
        </w:tc>
        <w:tc>
          <w:tcPr>
            <w:tcW w:w="944" w:type="dxa"/>
            <w:shd w:val="clear" w:color="auto" w:fill="auto"/>
            <w:vAlign w:val="bottom"/>
          </w:tcPr>
          <w:p w14:paraId="77F888A6" w14:textId="0DFB61F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248 834</w:t>
            </w:r>
          </w:p>
        </w:tc>
        <w:tc>
          <w:tcPr>
            <w:tcW w:w="944" w:type="dxa"/>
            <w:shd w:val="clear" w:color="auto" w:fill="auto"/>
            <w:vAlign w:val="bottom"/>
          </w:tcPr>
          <w:p w14:paraId="149F2D63" w14:textId="26B8832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253 284</w:t>
            </w:r>
          </w:p>
        </w:tc>
        <w:tc>
          <w:tcPr>
            <w:tcW w:w="944" w:type="dxa"/>
            <w:shd w:val="clear" w:color="auto" w:fill="auto"/>
            <w:vAlign w:val="bottom"/>
          </w:tcPr>
          <w:p w14:paraId="399CE3CA" w14:textId="1F42200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257 724</w:t>
            </w:r>
          </w:p>
        </w:tc>
        <w:tc>
          <w:tcPr>
            <w:tcW w:w="944" w:type="dxa"/>
            <w:shd w:val="clear" w:color="auto" w:fill="auto"/>
            <w:vAlign w:val="bottom"/>
          </w:tcPr>
          <w:p w14:paraId="52DB9865" w14:textId="187886A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262 167</w:t>
            </w:r>
          </w:p>
        </w:tc>
        <w:tc>
          <w:tcPr>
            <w:tcW w:w="944" w:type="dxa"/>
            <w:shd w:val="clear" w:color="auto" w:fill="auto"/>
            <w:vAlign w:val="bottom"/>
          </w:tcPr>
          <w:p w14:paraId="4D7236A1" w14:textId="3F0E8CC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266 608</w:t>
            </w:r>
          </w:p>
        </w:tc>
        <w:tc>
          <w:tcPr>
            <w:tcW w:w="944" w:type="dxa"/>
            <w:shd w:val="clear" w:color="auto" w:fill="auto"/>
            <w:vAlign w:val="bottom"/>
          </w:tcPr>
          <w:p w14:paraId="31A69375" w14:textId="2430127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271 053</w:t>
            </w:r>
          </w:p>
        </w:tc>
      </w:tr>
      <w:tr w:rsidR="00C469A7" w:rsidRPr="00C469A7" w14:paraId="20772EDB" w14:textId="77777777" w:rsidTr="004A0E8D">
        <w:tc>
          <w:tcPr>
            <w:tcW w:w="944" w:type="dxa"/>
            <w:shd w:val="clear" w:color="auto" w:fill="auto"/>
            <w:vAlign w:val="bottom"/>
          </w:tcPr>
          <w:p w14:paraId="1AE347F0"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P-5</w:t>
            </w:r>
          </w:p>
        </w:tc>
        <w:tc>
          <w:tcPr>
            <w:tcW w:w="944" w:type="dxa"/>
            <w:shd w:val="clear" w:color="auto" w:fill="auto"/>
            <w:vAlign w:val="bottom"/>
          </w:tcPr>
          <w:p w14:paraId="1C4B7810" w14:textId="37E0ADA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188 905</w:t>
            </w:r>
          </w:p>
        </w:tc>
        <w:tc>
          <w:tcPr>
            <w:tcW w:w="944" w:type="dxa"/>
            <w:shd w:val="clear" w:color="auto" w:fill="auto"/>
            <w:vAlign w:val="bottom"/>
          </w:tcPr>
          <w:p w14:paraId="1649C84B" w14:textId="025920F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192 685</w:t>
            </w:r>
          </w:p>
        </w:tc>
        <w:tc>
          <w:tcPr>
            <w:tcW w:w="944" w:type="dxa"/>
            <w:shd w:val="clear" w:color="auto" w:fill="auto"/>
            <w:vAlign w:val="bottom"/>
          </w:tcPr>
          <w:p w14:paraId="2795ADDA" w14:textId="0472502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196 470</w:t>
            </w:r>
          </w:p>
        </w:tc>
        <w:tc>
          <w:tcPr>
            <w:tcW w:w="944" w:type="dxa"/>
            <w:shd w:val="clear" w:color="auto" w:fill="auto"/>
            <w:vAlign w:val="bottom"/>
          </w:tcPr>
          <w:p w14:paraId="343B5E69" w14:textId="1CFF7FA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200 245</w:t>
            </w:r>
          </w:p>
        </w:tc>
        <w:tc>
          <w:tcPr>
            <w:tcW w:w="944" w:type="dxa"/>
            <w:shd w:val="clear" w:color="auto" w:fill="auto"/>
            <w:vAlign w:val="bottom"/>
          </w:tcPr>
          <w:p w14:paraId="64A1B04B" w14:textId="2DE7B78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204 030</w:t>
            </w:r>
          </w:p>
        </w:tc>
        <w:tc>
          <w:tcPr>
            <w:tcW w:w="944" w:type="dxa"/>
            <w:shd w:val="clear" w:color="auto" w:fill="auto"/>
            <w:vAlign w:val="bottom"/>
          </w:tcPr>
          <w:p w14:paraId="29F51865" w14:textId="0C16B38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207 805</w:t>
            </w:r>
          </w:p>
        </w:tc>
        <w:tc>
          <w:tcPr>
            <w:tcW w:w="944" w:type="dxa"/>
            <w:shd w:val="clear" w:color="auto" w:fill="auto"/>
            <w:vAlign w:val="bottom"/>
          </w:tcPr>
          <w:p w14:paraId="3AB5AACA" w14:textId="7EF2A74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211 592</w:t>
            </w:r>
          </w:p>
        </w:tc>
        <w:tc>
          <w:tcPr>
            <w:tcW w:w="944" w:type="dxa"/>
            <w:shd w:val="clear" w:color="auto" w:fill="auto"/>
            <w:vAlign w:val="bottom"/>
          </w:tcPr>
          <w:p w14:paraId="6665E7E3" w14:textId="0A1D56E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215 369</w:t>
            </w:r>
          </w:p>
        </w:tc>
        <w:tc>
          <w:tcPr>
            <w:tcW w:w="944" w:type="dxa"/>
            <w:shd w:val="clear" w:color="auto" w:fill="auto"/>
            <w:vAlign w:val="bottom"/>
          </w:tcPr>
          <w:p w14:paraId="6E7DEDDE" w14:textId="28C3CAC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219 149</w:t>
            </w:r>
          </w:p>
        </w:tc>
        <w:tc>
          <w:tcPr>
            <w:tcW w:w="944" w:type="dxa"/>
            <w:shd w:val="clear" w:color="auto" w:fill="auto"/>
            <w:vAlign w:val="bottom"/>
          </w:tcPr>
          <w:p w14:paraId="701B47E5" w14:textId="3EF1657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222 929</w:t>
            </w:r>
          </w:p>
        </w:tc>
        <w:tc>
          <w:tcPr>
            <w:tcW w:w="944" w:type="dxa"/>
            <w:shd w:val="clear" w:color="auto" w:fill="auto"/>
            <w:vAlign w:val="bottom"/>
          </w:tcPr>
          <w:p w14:paraId="61A20BE8" w14:textId="714B1C5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226 711</w:t>
            </w:r>
          </w:p>
        </w:tc>
        <w:tc>
          <w:tcPr>
            <w:tcW w:w="944" w:type="dxa"/>
            <w:shd w:val="clear" w:color="auto" w:fill="auto"/>
            <w:vAlign w:val="bottom"/>
          </w:tcPr>
          <w:p w14:paraId="20AFBCE4" w14:textId="449B0B4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230 487</w:t>
            </w:r>
          </w:p>
        </w:tc>
        <w:tc>
          <w:tcPr>
            <w:tcW w:w="944" w:type="dxa"/>
            <w:shd w:val="clear" w:color="auto" w:fill="auto"/>
            <w:vAlign w:val="bottom"/>
          </w:tcPr>
          <w:p w14:paraId="10EE491A" w14:textId="07A65CC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234 271</w:t>
            </w:r>
          </w:p>
        </w:tc>
      </w:tr>
      <w:tr w:rsidR="00C469A7" w:rsidRPr="00C469A7" w14:paraId="00482D13" w14:textId="77777777" w:rsidTr="004A0E8D">
        <w:tc>
          <w:tcPr>
            <w:tcW w:w="944" w:type="dxa"/>
            <w:shd w:val="clear" w:color="auto" w:fill="auto"/>
            <w:vAlign w:val="bottom"/>
          </w:tcPr>
          <w:p w14:paraId="174D5B2E"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P-4</w:t>
            </w:r>
          </w:p>
        </w:tc>
        <w:tc>
          <w:tcPr>
            <w:tcW w:w="944" w:type="dxa"/>
            <w:shd w:val="clear" w:color="auto" w:fill="auto"/>
            <w:vAlign w:val="bottom"/>
          </w:tcPr>
          <w:p w14:paraId="0DAFC277" w14:textId="55F291C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155 742</w:t>
            </w:r>
          </w:p>
        </w:tc>
        <w:tc>
          <w:tcPr>
            <w:tcW w:w="944" w:type="dxa"/>
            <w:shd w:val="clear" w:color="auto" w:fill="auto"/>
            <w:vAlign w:val="bottom"/>
          </w:tcPr>
          <w:p w14:paraId="2AC3FF09" w14:textId="69A748A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159 340</w:t>
            </w:r>
          </w:p>
        </w:tc>
        <w:tc>
          <w:tcPr>
            <w:tcW w:w="944" w:type="dxa"/>
            <w:shd w:val="clear" w:color="auto" w:fill="auto"/>
            <w:vAlign w:val="bottom"/>
          </w:tcPr>
          <w:p w14:paraId="3C1BD1C3" w14:textId="29D77DF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162 937</w:t>
            </w:r>
          </w:p>
        </w:tc>
        <w:tc>
          <w:tcPr>
            <w:tcW w:w="944" w:type="dxa"/>
            <w:shd w:val="clear" w:color="auto" w:fill="auto"/>
            <w:vAlign w:val="bottom"/>
          </w:tcPr>
          <w:p w14:paraId="124B0959" w14:textId="1044546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166 535</w:t>
            </w:r>
          </w:p>
        </w:tc>
        <w:tc>
          <w:tcPr>
            <w:tcW w:w="944" w:type="dxa"/>
            <w:shd w:val="clear" w:color="auto" w:fill="auto"/>
            <w:vAlign w:val="bottom"/>
          </w:tcPr>
          <w:p w14:paraId="63B25733" w14:textId="70EFF94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170 132</w:t>
            </w:r>
          </w:p>
        </w:tc>
        <w:tc>
          <w:tcPr>
            <w:tcW w:w="944" w:type="dxa"/>
            <w:shd w:val="clear" w:color="auto" w:fill="auto"/>
            <w:vAlign w:val="bottom"/>
          </w:tcPr>
          <w:p w14:paraId="4BC81E63" w14:textId="76A169B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173 738</w:t>
            </w:r>
          </w:p>
        </w:tc>
        <w:tc>
          <w:tcPr>
            <w:tcW w:w="944" w:type="dxa"/>
            <w:shd w:val="clear" w:color="auto" w:fill="auto"/>
            <w:vAlign w:val="bottom"/>
          </w:tcPr>
          <w:p w14:paraId="57429428" w14:textId="05C6FC4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177 391</w:t>
            </w:r>
          </w:p>
        </w:tc>
        <w:tc>
          <w:tcPr>
            <w:tcW w:w="944" w:type="dxa"/>
            <w:shd w:val="clear" w:color="auto" w:fill="auto"/>
            <w:vAlign w:val="bottom"/>
          </w:tcPr>
          <w:p w14:paraId="303A945B" w14:textId="6EE0862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181 040</w:t>
            </w:r>
          </w:p>
        </w:tc>
        <w:tc>
          <w:tcPr>
            <w:tcW w:w="944" w:type="dxa"/>
            <w:shd w:val="clear" w:color="auto" w:fill="auto"/>
            <w:vAlign w:val="bottom"/>
          </w:tcPr>
          <w:p w14:paraId="525A2805" w14:textId="074C26E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184 686</w:t>
            </w:r>
          </w:p>
        </w:tc>
        <w:tc>
          <w:tcPr>
            <w:tcW w:w="944" w:type="dxa"/>
            <w:shd w:val="clear" w:color="auto" w:fill="auto"/>
            <w:vAlign w:val="bottom"/>
          </w:tcPr>
          <w:p w14:paraId="67BE3429" w14:textId="6A5C12A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188 332</w:t>
            </w:r>
          </w:p>
        </w:tc>
        <w:tc>
          <w:tcPr>
            <w:tcW w:w="944" w:type="dxa"/>
            <w:shd w:val="clear" w:color="auto" w:fill="auto"/>
            <w:vAlign w:val="bottom"/>
          </w:tcPr>
          <w:p w14:paraId="06E3FBC3" w14:textId="59EB6DB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191 987</w:t>
            </w:r>
          </w:p>
        </w:tc>
        <w:tc>
          <w:tcPr>
            <w:tcW w:w="944" w:type="dxa"/>
            <w:shd w:val="clear" w:color="auto" w:fill="auto"/>
            <w:vAlign w:val="bottom"/>
          </w:tcPr>
          <w:p w14:paraId="733E2CC5" w14:textId="35F0739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195 626</w:t>
            </w:r>
          </w:p>
        </w:tc>
        <w:tc>
          <w:tcPr>
            <w:tcW w:w="944" w:type="dxa"/>
            <w:shd w:val="clear" w:color="auto" w:fill="auto"/>
            <w:vAlign w:val="bottom"/>
          </w:tcPr>
          <w:p w14:paraId="334885F7" w14:textId="5A250D9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199 276</w:t>
            </w:r>
          </w:p>
        </w:tc>
      </w:tr>
      <w:tr w:rsidR="00C469A7" w:rsidRPr="00C469A7" w14:paraId="61679B70" w14:textId="77777777" w:rsidTr="004A0E8D">
        <w:tc>
          <w:tcPr>
            <w:tcW w:w="944" w:type="dxa"/>
            <w:shd w:val="clear" w:color="auto" w:fill="auto"/>
            <w:vAlign w:val="bottom"/>
          </w:tcPr>
          <w:p w14:paraId="6BF5EB4C"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P-3</w:t>
            </w:r>
          </w:p>
        </w:tc>
        <w:tc>
          <w:tcPr>
            <w:tcW w:w="944" w:type="dxa"/>
            <w:shd w:val="clear" w:color="auto" w:fill="auto"/>
            <w:vAlign w:val="bottom"/>
          </w:tcPr>
          <w:p w14:paraId="5450A1B2" w14:textId="23DC3EC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127 566</w:t>
            </w:r>
          </w:p>
        </w:tc>
        <w:tc>
          <w:tcPr>
            <w:tcW w:w="944" w:type="dxa"/>
            <w:shd w:val="clear" w:color="auto" w:fill="auto"/>
            <w:vAlign w:val="bottom"/>
          </w:tcPr>
          <w:p w14:paraId="3457FEDC" w14:textId="276CE79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130 834</w:t>
            </w:r>
          </w:p>
        </w:tc>
        <w:tc>
          <w:tcPr>
            <w:tcW w:w="944" w:type="dxa"/>
            <w:shd w:val="clear" w:color="auto" w:fill="auto"/>
            <w:vAlign w:val="bottom"/>
          </w:tcPr>
          <w:p w14:paraId="2ED9058E" w14:textId="0BB586F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134 165</w:t>
            </w:r>
          </w:p>
        </w:tc>
        <w:tc>
          <w:tcPr>
            <w:tcW w:w="944" w:type="dxa"/>
            <w:shd w:val="clear" w:color="auto" w:fill="auto"/>
            <w:vAlign w:val="bottom"/>
          </w:tcPr>
          <w:p w14:paraId="56B6E4F0" w14:textId="2528BAE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137 492</w:t>
            </w:r>
          </w:p>
        </w:tc>
        <w:tc>
          <w:tcPr>
            <w:tcW w:w="944" w:type="dxa"/>
            <w:shd w:val="clear" w:color="auto" w:fill="auto"/>
            <w:vAlign w:val="bottom"/>
          </w:tcPr>
          <w:p w14:paraId="4179A88C" w14:textId="08D7664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140 823</w:t>
            </w:r>
          </w:p>
        </w:tc>
        <w:tc>
          <w:tcPr>
            <w:tcW w:w="944" w:type="dxa"/>
            <w:shd w:val="clear" w:color="auto" w:fill="auto"/>
            <w:vAlign w:val="bottom"/>
          </w:tcPr>
          <w:p w14:paraId="7343E922" w14:textId="53937EC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144 152</w:t>
            </w:r>
          </w:p>
        </w:tc>
        <w:tc>
          <w:tcPr>
            <w:tcW w:w="944" w:type="dxa"/>
            <w:shd w:val="clear" w:color="auto" w:fill="auto"/>
            <w:vAlign w:val="bottom"/>
          </w:tcPr>
          <w:p w14:paraId="0F53BB3C" w14:textId="4455A7A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147 480</w:t>
            </w:r>
          </w:p>
        </w:tc>
        <w:tc>
          <w:tcPr>
            <w:tcW w:w="944" w:type="dxa"/>
            <w:shd w:val="clear" w:color="auto" w:fill="auto"/>
            <w:vAlign w:val="bottom"/>
          </w:tcPr>
          <w:p w14:paraId="1A42A645" w14:textId="1A8FDCA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150 816</w:t>
            </w:r>
          </w:p>
        </w:tc>
        <w:tc>
          <w:tcPr>
            <w:tcW w:w="944" w:type="dxa"/>
            <w:shd w:val="clear" w:color="auto" w:fill="auto"/>
            <w:vAlign w:val="bottom"/>
          </w:tcPr>
          <w:p w14:paraId="09F164C2" w14:textId="1E50917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154 142</w:t>
            </w:r>
          </w:p>
        </w:tc>
        <w:tc>
          <w:tcPr>
            <w:tcW w:w="944" w:type="dxa"/>
            <w:shd w:val="clear" w:color="auto" w:fill="auto"/>
            <w:vAlign w:val="bottom"/>
          </w:tcPr>
          <w:p w14:paraId="0CB32917" w14:textId="4E93CA0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157 471</w:t>
            </w:r>
          </w:p>
        </w:tc>
        <w:tc>
          <w:tcPr>
            <w:tcW w:w="944" w:type="dxa"/>
            <w:shd w:val="clear" w:color="auto" w:fill="auto"/>
            <w:vAlign w:val="bottom"/>
          </w:tcPr>
          <w:p w14:paraId="503C1D30" w14:textId="61A2CEE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160 807</w:t>
            </w:r>
          </w:p>
        </w:tc>
        <w:tc>
          <w:tcPr>
            <w:tcW w:w="944" w:type="dxa"/>
            <w:shd w:val="clear" w:color="auto" w:fill="auto"/>
            <w:vAlign w:val="bottom"/>
          </w:tcPr>
          <w:p w14:paraId="2D389F5E" w14:textId="3FF7429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164 133</w:t>
            </w:r>
          </w:p>
        </w:tc>
        <w:tc>
          <w:tcPr>
            <w:tcW w:w="944" w:type="dxa"/>
            <w:shd w:val="clear" w:color="auto" w:fill="auto"/>
            <w:vAlign w:val="bottom"/>
          </w:tcPr>
          <w:p w14:paraId="7046A652" w14:textId="2E037AA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167 467</w:t>
            </w:r>
          </w:p>
        </w:tc>
      </w:tr>
      <w:tr w:rsidR="00C469A7" w:rsidRPr="00C469A7" w14:paraId="2248928A" w14:textId="77777777" w:rsidTr="004A0E8D">
        <w:tc>
          <w:tcPr>
            <w:tcW w:w="944" w:type="dxa"/>
            <w:shd w:val="clear" w:color="auto" w:fill="auto"/>
            <w:vAlign w:val="bottom"/>
          </w:tcPr>
          <w:p w14:paraId="5EC2F712"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P-2</w:t>
            </w:r>
          </w:p>
        </w:tc>
        <w:tc>
          <w:tcPr>
            <w:tcW w:w="944" w:type="dxa"/>
            <w:shd w:val="clear" w:color="auto" w:fill="auto"/>
            <w:vAlign w:val="bottom"/>
          </w:tcPr>
          <w:p w14:paraId="788D5024" w14:textId="2710222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98 970</w:t>
            </w:r>
          </w:p>
        </w:tc>
        <w:tc>
          <w:tcPr>
            <w:tcW w:w="944" w:type="dxa"/>
            <w:shd w:val="clear" w:color="auto" w:fill="auto"/>
            <w:vAlign w:val="bottom"/>
          </w:tcPr>
          <w:p w14:paraId="604876C7" w14:textId="0FD6481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101 868</w:t>
            </w:r>
          </w:p>
        </w:tc>
        <w:tc>
          <w:tcPr>
            <w:tcW w:w="944" w:type="dxa"/>
            <w:shd w:val="clear" w:color="auto" w:fill="auto"/>
            <w:vAlign w:val="bottom"/>
          </w:tcPr>
          <w:p w14:paraId="57019A51" w14:textId="5BA51E9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104 764</w:t>
            </w:r>
          </w:p>
        </w:tc>
        <w:tc>
          <w:tcPr>
            <w:tcW w:w="944" w:type="dxa"/>
            <w:shd w:val="clear" w:color="auto" w:fill="auto"/>
            <w:vAlign w:val="bottom"/>
          </w:tcPr>
          <w:p w14:paraId="7389F016" w14:textId="7203CE2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107 660</w:t>
            </w:r>
          </w:p>
        </w:tc>
        <w:tc>
          <w:tcPr>
            <w:tcW w:w="944" w:type="dxa"/>
            <w:shd w:val="clear" w:color="auto" w:fill="auto"/>
            <w:vAlign w:val="bottom"/>
          </w:tcPr>
          <w:p w14:paraId="0DCC73F5" w14:textId="1C61E1F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110 560</w:t>
            </w:r>
          </w:p>
        </w:tc>
        <w:tc>
          <w:tcPr>
            <w:tcW w:w="944" w:type="dxa"/>
            <w:shd w:val="clear" w:color="auto" w:fill="auto"/>
            <w:vAlign w:val="bottom"/>
          </w:tcPr>
          <w:p w14:paraId="77892A22" w14:textId="5553F08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113 460</w:t>
            </w:r>
          </w:p>
        </w:tc>
        <w:tc>
          <w:tcPr>
            <w:tcW w:w="944" w:type="dxa"/>
            <w:shd w:val="clear" w:color="auto" w:fill="auto"/>
            <w:vAlign w:val="bottom"/>
          </w:tcPr>
          <w:p w14:paraId="64225A07" w14:textId="5B19245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116 361</w:t>
            </w:r>
          </w:p>
        </w:tc>
        <w:tc>
          <w:tcPr>
            <w:tcW w:w="944" w:type="dxa"/>
            <w:shd w:val="clear" w:color="auto" w:fill="auto"/>
            <w:vAlign w:val="bottom"/>
          </w:tcPr>
          <w:p w14:paraId="14E4AC2A" w14:textId="2530BA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119 252</w:t>
            </w:r>
          </w:p>
        </w:tc>
        <w:tc>
          <w:tcPr>
            <w:tcW w:w="944" w:type="dxa"/>
            <w:shd w:val="clear" w:color="auto" w:fill="auto"/>
            <w:vAlign w:val="bottom"/>
          </w:tcPr>
          <w:p w14:paraId="23AD9722" w14:textId="7516A8F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122 153</w:t>
            </w:r>
          </w:p>
        </w:tc>
        <w:tc>
          <w:tcPr>
            <w:tcW w:w="944" w:type="dxa"/>
            <w:shd w:val="clear" w:color="auto" w:fill="auto"/>
            <w:vAlign w:val="bottom"/>
          </w:tcPr>
          <w:p w14:paraId="558BBEF4" w14:textId="6C1DC4D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125 049</w:t>
            </w:r>
          </w:p>
        </w:tc>
        <w:tc>
          <w:tcPr>
            <w:tcW w:w="944" w:type="dxa"/>
            <w:shd w:val="clear" w:color="auto" w:fill="auto"/>
            <w:vAlign w:val="bottom"/>
          </w:tcPr>
          <w:p w14:paraId="6D297B0B" w14:textId="62C231B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127 945</w:t>
            </w:r>
          </w:p>
        </w:tc>
        <w:tc>
          <w:tcPr>
            <w:tcW w:w="944" w:type="dxa"/>
            <w:shd w:val="clear" w:color="auto" w:fill="auto"/>
            <w:vAlign w:val="bottom"/>
          </w:tcPr>
          <w:p w14:paraId="6B623E1E" w14:textId="6660150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130 878</w:t>
            </w:r>
          </w:p>
        </w:tc>
        <w:tc>
          <w:tcPr>
            <w:tcW w:w="944" w:type="dxa"/>
            <w:shd w:val="clear" w:color="auto" w:fill="auto"/>
            <w:vAlign w:val="bottom"/>
          </w:tcPr>
          <w:p w14:paraId="32F5FF1C" w14:textId="7B2F2CE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133 853</w:t>
            </w:r>
          </w:p>
        </w:tc>
      </w:tr>
      <w:tr w:rsidR="00C469A7" w:rsidRPr="00C469A7" w14:paraId="68086B99" w14:textId="77777777" w:rsidTr="004A0E8D">
        <w:tc>
          <w:tcPr>
            <w:tcW w:w="944" w:type="dxa"/>
            <w:tcBorders>
              <w:bottom w:val="single" w:sz="12" w:space="0" w:color="auto"/>
            </w:tcBorders>
            <w:shd w:val="clear" w:color="auto" w:fill="auto"/>
            <w:vAlign w:val="bottom"/>
          </w:tcPr>
          <w:p w14:paraId="552A88E8"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P-1</w:t>
            </w:r>
          </w:p>
        </w:tc>
        <w:tc>
          <w:tcPr>
            <w:tcW w:w="944" w:type="dxa"/>
            <w:tcBorders>
              <w:bottom w:val="single" w:sz="12" w:space="0" w:color="auto"/>
            </w:tcBorders>
            <w:shd w:val="clear" w:color="auto" w:fill="auto"/>
            <w:vAlign w:val="bottom"/>
          </w:tcPr>
          <w:p w14:paraId="5BD2FEC7" w14:textId="009BDF8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76 537</w:t>
            </w:r>
          </w:p>
        </w:tc>
        <w:tc>
          <w:tcPr>
            <w:tcW w:w="944" w:type="dxa"/>
            <w:tcBorders>
              <w:bottom w:val="single" w:sz="12" w:space="0" w:color="auto"/>
            </w:tcBorders>
            <w:shd w:val="clear" w:color="auto" w:fill="auto"/>
            <w:vAlign w:val="bottom"/>
          </w:tcPr>
          <w:p w14:paraId="4884F19B" w14:textId="2678F43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78 902</w:t>
            </w:r>
          </w:p>
        </w:tc>
        <w:tc>
          <w:tcPr>
            <w:tcW w:w="944" w:type="dxa"/>
            <w:tcBorders>
              <w:bottom w:val="single" w:sz="12" w:space="0" w:color="auto"/>
            </w:tcBorders>
            <w:shd w:val="clear" w:color="auto" w:fill="auto"/>
            <w:vAlign w:val="bottom"/>
          </w:tcPr>
          <w:p w14:paraId="2F35B4EE" w14:textId="0AC0B1C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81 264</w:t>
            </w:r>
          </w:p>
        </w:tc>
        <w:tc>
          <w:tcPr>
            <w:tcW w:w="944" w:type="dxa"/>
            <w:tcBorders>
              <w:bottom w:val="single" w:sz="12" w:space="0" w:color="auto"/>
            </w:tcBorders>
            <w:shd w:val="clear" w:color="auto" w:fill="auto"/>
            <w:vAlign w:val="bottom"/>
          </w:tcPr>
          <w:p w14:paraId="3A6ADE56" w14:textId="1BA9309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83 629</w:t>
            </w:r>
          </w:p>
        </w:tc>
        <w:tc>
          <w:tcPr>
            <w:tcW w:w="944" w:type="dxa"/>
            <w:tcBorders>
              <w:bottom w:val="single" w:sz="12" w:space="0" w:color="auto"/>
            </w:tcBorders>
            <w:shd w:val="clear" w:color="auto" w:fill="auto"/>
            <w:vAlign w:val="bottom"/>
          </w:tcPr>
          <w:p w14:paraId="30E054D9" w14:textId="1B9E366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85 990</w:t>
            </w:r>
          </w:p>
        </w:tc>
        <w:tc>
          <w:tcPr>
            <w:tcW w:w="944" w:type="dxa"/>
            <w:tcBorders>
              <w:bottom w:val="single" w:sz="12" w:space="0" w:color="auto"/>
            </w:tcBorders>
            <w:shd w:val="clear" w:color="auto" w:fill="auto"/>
            <w:vAlign w:val="bottom"/>
          </w:tcPr>
          <w:p w14:paraId="2923C6E0" w14:textId="1226C39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88 432</w:t>
            </w:r>
          </w:p>
        </w:tc>
        <w:tc>
          <w:tcPr>
            <w:tcW w:w="944" w:type="dxa"/>
            <w:tcBorders>
              <w:bottom w:val="single" w:sz="12" w:space="0" w:color="auto"/>
            </w:tcBorders>
            <w:shd w:val="clear" w:color="auto" w:fill="auto"/>
            <w:vAlign w:val="bottom"/>
          </w:tcPr>
          <w:p w14:paraId="5C914222" w14:textId="0A60F78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90 891</w:t>
            </w:r>
          </w:p>
        </w:tc>
        <w:tc>
          <w:tcPr>
            <w:tcW w:w="944" w:type="dxa"/>
            <w:tcBorders>
              <w:bottom w:val="single" w:sz="12" w:space="0" w:color="auto"/>
            </w:tcBorders>
            <w:shd w:val="clear" w:color="auto" w:fill="auto"/>
            <w:vAlign w:val="bottom"/>
          </w:tcPr>
          <w:p w14:paraId="4BA30C7C" w14:textId="616C080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93 351</w:t>
            </w:r>
          </w:p>
        </w:tc>
        <w:tc>
          <w:tcPr>
            <w:tcW w:w="944" w:type="dxa"/>
            <w:tcBorders>
              <w:bottom w:val="single" w:sz="12" w:space="0" w:color="auto"/>
            </w:tcBorders>
            <w:shd w:val="clear" w:color="auto" w:fill="auto"/>
            <w:vAlign w:val="bottom"/>
          </w:tcPr>
          <w:p w14:paraId="4922CDBC" w14:textId="2B19A09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95 810</w:t>
            </w:r>
          </w:p>
        </w:tc>
        <w:tc>
          <w:tcPr>
            <w:tcW w:w="944" w:type="dxa"/>
            <w:tcBorders>
              <w:bottom w:val="single" w:sz="12" w:space="0" w:color="auto"/>
            </w:tcBorders>
            <w:shd w:val="clear" w:color="auto" w:fill="auto"/>
            <w:vAlign w:val="bottom"/>
          </w:tcPr>
          <w:p w14:paraId="573B7339" w14:textId="060B1C2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98 270</w:t>
            </w:r>
          </w:p>
        </w:tc>
        <w:tc>
          <w:tcPr>
            <w:tcW w:w="944" w:type="dxa"/>
            <w:tcBorders>
              <w:bottom w:val="single" w:sz="12" w:space="0" w:color="auto"/>
            </w:tcBorders>
            <w:shd w:val="clear" w:color="auto" w:fill="auto"/>
            <w:vAlign w:val="bottom"/>
          </w:tcPr>
          <w:p w14:paraId="1EC027F4" w14:textId="30D96F1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100 729</w:t>
            </w:r>
          </w:p>
        </w:tc>
        <w:tc>
          <w:tcPr>
            <w:tcW w:w="944" w:type="dxa"/>
            <w:tcBorders>
              <w:bottom w:val="single" w:sz="12" w:space="0" w:color="auto"/>
            </w:tcBorders>
            <w:shd w:val="clear" w:color="auto" w:fill="auto"/>
            <w:vAlign w:val="bottom"/>
          </w:tcPr>
          <w:p w14:paraId="4CC971BD" w14:textId="0FD5FD1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103 185</w:t>
            </w:r>
          </w:p>
        </w:tc>
        <w:tc>
          <w:tcPr>
            <w:tcW w:w="944" w:type="dxa"/>
            <w:tcBorders>
              <w:bottom w:val="single" w:sz="12" w:space="0" w:color="auto"/>
            </w:tcBorders>
            <w:shd w:val="clear" w:color="auto" w:fill="auto"/>
            <w:vAlign w:val="bottom"/>
          </w:tcPr>
          <w:p w14:paraId="671D3F0B" w14:textId="257D09A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105 646</w:t>
            </w:r>
          </w:p>
        </w:tc>
      </w:tr>
    </w:tbl>
    <w:p w14:paraId="53FC0B20" w14:textId="4C1AAE33" w:rsidR="000C73BE" w:rsidRPr="00C469A7" w:rsidRDefault="000C73BE" w:rsidP="00C469A7">
      <w:pPr>
        <w:pStyle w:val="SingleTxt"/>
        <w:spacing w:after="0" w:line="120" w:lineRule="exact"/>
        <w:rPr>
          <w:sz w:val="10"/>
        </w:rPr>
      </w:pPr>
    </w:p>
    <w:p w14:paraId="4A9E88AB" w14:textId="1C92BF82" w:rsidR="000C73BE" w:rsidRDefault="000C73BE" w:rsidP="00C469A7">
      <w:pPr>
        <w:pStyle w:val="FootnoteText"/>
        <w:tabs>
          <w:tab w:val="clear" w:pos="418"/>
          <w:tab w:val="right" w:pos="216"/>
          <w:tab w:val="left" w:pos="288"/>
          <w:tab w:val="right" w:pos="576"/>
          <w:tab w:val="left" w:pos="648"/>
        </w:tabs>
        <w:ind w:left="288" w:hanging="288"/>
      </w:pPr>
      <w:r w:rsidRPr="00C469A7">
        <w:rPr>
          <w:i/>
          <w:iCs/>
        </w:rPr>
        <w:t>Abbreviations</w:t>
      </w:r>
      <w:r>
        <w:t>: ASG, Assistant Secretary-General; USG, Under-Secretary-General.</w:t>
      </w:r>
    </w:p>
    <w:p w14:paraId="44C9A1A9" w14:textId="77777777" w:rsidR="00C469A7" w:rsidRDefault="00C469A7" w:rsidP="000C73BE">
      <w:pPr>
        <w:pStyle w:val="SingleTxt"/>
      </w:pPr>
    </w:p>
    <w:p w14:paraId="36B4513E" w14:textId="0743AF08" w:rsidR="000C73BE" w:rsidRDefault="000C73BE" w:rsidP="00E94918">
      <w:pPr>
        <w:pStyle w:val="SingleTxt"/>
        <w:sectPr w:rsidR="000C73BE" w:rsidSect="000C73BE">
          <w:headerReference w:type="even" r:id="rId13"/>
          <w:headerReference w:type="default" r:id="rId14"/>
          <w:footerReference w:type="even" r:id="rId15"/>
          <w:footerReference w:type="default" r:id="rId16"/>
          <w:headerReference w:type="first" r:id="rId17"/>
          <w:endnotePr>
            <w:numFmt w:val="decimal"/>
          </w:endnotePr>
          <w:pgSz w:w="15840" w:h="12240" w:orient="landscape"/>
          <w:pgMar w:top="1195" w:right="1440" w:bottom="1195" w:left="1152" w:header="576" w:footer="1037" w:gutter="0"/>
          <w:cols w:space="720"/>
          <w:noEndnote/>
          <w:bidi/>
          <w:rtlGutter/>
          <w:docGrid w:linePitch="360"/>
        </w:sectPr>
      </w:pPr>
    </w:p>
    <w:p w14:paraId="3FE9C8D7" w14:textId="77777777" w:rsidR="000C73BE" w:rsidRDefault="000C73BE" w:rsidP="00C469A7">
      <w:pPr>
        <w:pStyle w:val="HCh"/>
        <w:ind w:left="1267" w:right="1260" w:hanging="1267"/>
      </w:pPr>
      <w:r>
        <w:lastRenderedPageBreak/>
        <w:t>Annex II</w:t>
      </w:r>
    </w:p>
    <w:p w14:paraId="7EEF052C" w14:textId="77777777" w:rsidR="00C469A7" w:rsidRPr="00C469A7" w:rsidRDefault="00C469A7" w:rsidP="00C469A7">
      <w:pPr>
        <w:pStyle w:val="SingleTxt"/>
        <w:spacing w:after="0" w:line="120" w:lineRule="exact"/>
        <w:rPr>
          <w:sz w:val="10"/>
        </w:rPr>
      </w:pPr>
    </w:p>
    <w:p w14:paraId="0B6345F0" w14:textId="4AECF139" w:rsidR="000C73BE" w:rsidRDefault="000C73BE" w:rsidP="00C469A7">
      <w:pPr>
        <w:pStyle w:val="HCh"/>
        <w:ind w:left="1267" w:right="1260" w:hanging="1267"/>
      </w:pPr>
      <w:r>
        <w:tab/>
      </w:r>
      <w:r>
        <w:tab/>
        <w:t>Pensionable remuneration</w:t>
      </w:r>
    </w:p>
    <w:p w14:paraId="184AA1DD" w14:textId="77777777" w:rsidR="00C469A7" w:rsidRPr="00C469A7" w:rsidRDefault="00C469A7" w:rsidP="00C469A7">
      <w:pPr>
        <w:pStyle w:val="SingleTxt"/>
        <w:spacing w:after="0" w:line="120" w:lineRule="exact"/>
        <w:rPr>
          <w:sz w:val="10"/>
        </w:rPr>
      </w:pPr>
    </w:p>
    <w:p w14:paraId="06F04081" w14:textId="77777777" w:rsidR="00C469A7" w:rsidRPr="00C469A7" w:rsidRDefault="00C469A7" w:rsidP="00C469A7">
      <w:pPr>
        <w:pStyle w:val="SingleTxt"/>
        <w:spacing w:after="0" w:line="120" w:lineRule="exact"/>
        <w:rPr>
          <w:sz w:val="10"/>
        </w:rPr>
      </w:pPr>
    </w:p>
    <w:p w14:paraId="6A963E91" w14:textId="400124DE" w:rsidR="000C73BE" w:rsidRDefault="000C73BE" w:rsidP="004A0E8D">
      <w:pPr>
        <w:pStyle w:val="H1"/>
        <w:ind w:right="1260"/>
      </w:pPr>
      <w:r>
        <w:tab/>
      </w:r>
      <w:r>
        <w:tab/>
        <w:t>Pensionable remuneration for staff in the Field Service category</w:t>
      </w:r>
    </w:p>
    <w:p w14:paraId="30EC3A14" w14:textId="77777777" w:rsidR="00C469A7" w:rsidRPr="00C469A7" w:rsidRDefault="00C469A7" w:rsidP="00C469A7">
      <w:pPr>
        <w:pStyle w:val="SingleTxt"/>
        <w:spacing w:after="0" w:line="120" w:lineRule="exact"/>
        <w:rPr>
          <w:sz w:val="10"/>
        </w:rPr>
      </w:pPr>
    </w:p>
    <w:p w14:paraId="0831A591" w14:textId="77777777" w:rsidR="00C469A7" w:rsidRPr="00C469A7" w:rsidRDefault="00C469A7" w:rsidP="00C469A7">
      <w:pPr>
        <w:pStyle w:val="SingleTxt"/>
        <w:spacing w:after="0" w:line="120" w:lineRule="exact"/>
        <w:rPr>
          <w:sz w:val="10"/>
        </w:rPr>
      </w:pPr>
    </w:p>
    <w:p w14:paraId="173D97AF" w14:textId="7E546EF5" w:rsidR="000C73BE" w:rsidRDefault="000C73BE" w:rsidP="00C469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2019</w:t>
      </w:r>
    </w:p>
    <w:p w14:paraId="231D0B08" w14:textId="77777777" w:rsidR="000C73BE" w:rsidRPr="00C469A7" w:rsidRDefault="000C73BE" w:rsidP="000C73BE">
      <w:pPr>
        <w:pStyle w:val="SingleTxt"/>
        <w:rPr>
          <w:sz w:val="14"/>
          <w:szCs w:val="14"/>
        </w:rPr>
      </w:pPr>
      <w:r w:rsidRPr="00C469A7">
        <w:rPr>
          <w:sz w:val="14"/>
          <w:szCs w:val="14"/>
        </w:rPr>
        <w:t>(United States dollars)</w:t>
      </w:r>
    </w:p>
    <w:tbl>
      <w:tblPr>
        <w:tblStyle w:val="TableGrid"/>
        <w:tblW w:w="13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3"/>
        <w:gridCol w:w="944"/>
        <w:gridCol w:w="944"/>
        <w:gridCol w:w="944"/>
        <w:gridCol w:w="945"/>
        <w:gridCol w:w="944"/>
        <w:gridCol w:w="945"/>
        <w:gridCol w:w="944"/>
        <w:gridCol w:w="944"/>
        <w:gridCol w:w="945"/>
        <w:gridCol w:w="944"/>
        <w:gridCol w:w="944"/>
        <w:gridCol w:w="944"/>
        <w:gridCol w:w="945"/>
      </w:tblGrid>
      <w:tr w:rsidR="00CD00D8" w:rsidRPr="00C469A7" w14:paraId="0336BAA6" w14:textId="77777777" w:rsidTr="00CD00D8">
        <w:trPr>
          <w:tblHeader/>
        </w:trPr>
        <w:tc>
          <w:tcPr>
            <w:tcW w:w="943" w:type="dxa"/>
            <w:tcBorders>
              <w:top w:val="single" w:sz="4" w:space="0" w:color="auto"/>
            </w:tcBorders>
            <w:shd w:val="clear" w:color="auto" w:fill="auto"/>
            <w:vAlign w:val="bottom"/>
          </w:tcPr>
          <w:p w14:paraId="4CEAADB3" w14:textId="77777777" w:rsidR="00CD00D8" w:rsidRPr="00C469A7" w:rsidRDefault="00CD00D8"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2276" w:type="dxa"/>
            <w:gridSpan w:val="13"/>
            <w:tcBorders>
              <w:top w:val="single" w:sz="4" w:space="0" w:color="auto"/>
            </w:tcBorders>
            <w:shd w:val="clear" w:color="auto" w:fill="auto"/>
            <w:vAlign w:val="bottom"/>
          </w:tcPr>
          <w:p w14:paraId="45C07434" w14:textId="661ECDDF" w:rsidR="00CD00D8" w:rsidRPr="00C469A7" w:rsidRDefault="00CD00D8"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C469A7">
              <w:rPr>
                <w:i/>
                <w:sz w:val="14"/>
              </w:rPr>
              <w:t>S</w:t>
            </w:r>
            <w:r>
              <w:rPr>
                <w:i/>
                <w:sz w:val="14"/>
              </w:rPr>
              <w:t>teps</w:t>
            </w:r>
          </w:p>
        </w:tc>
      </w:tr>
      <w:tr w:rsidR="004A0E8D" w:rsidRPr="00C469A7" w14:paraId="79A52A5A" w14:textId="77777777" w:rsidTr="004A0E8D">
        <w:trPr>
          <w:tblHeader/>
        </w:trPr>
        <w:tc>
          <w:tcPr>
            <w:tcW w:w="943" w:type="dxa"/>
            <w:tcBorders>
              <w:bottom w:val="single" w:sz="12" w:space="0" w:color="auto"/>
            </w:tcBorders>
            <w:shd w:val="clear" w:color="auto" w:fill="auto"/>
            <w:vAlign w:val="bottom"/>
          </w:tcPr>
          <w:p w14:paraId="65A317EB"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469A7">
              <w:rPr>
                <w:i/>
                <w:sz w:val="14"/>
              </w:rPr>
              <w:t>Level</w:t>
            </w:r>
          </w:p>
        </w:tc>
        <w:tc>
          <w:tcPr>
            <w:tcW w:w="944" w:type="dxa"/>
            <w:tcBorders>
              <w:top w:val="single" w:sz="2" w:space="0" w:color="auto"/>
              <w:bottom w:val="single" w:sz="12" w:space="0" w:color="auto"/>
            </w:tcBorders>
            <w:shd w:val="clear" w:color="auto" w:fill="auto"/>
            <w:vAlign w:val="bottom"/>
          </w:tcPr>
          <w:p w14:paraId="3CD97342"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w:t>
            </w:r>
          </w:p>
        </w:tc>
        <w:tc>
          <w:tcPr>
            <w:tcW w:w="944" w:type="dxa"/>
            <w:tcBorders>
              <w:top w:val="single" w:sz="2" w:space="0" w:color="auto"/>
              <w:bottom w:val="single" w:sz="12" w:space="0" w:color="auto"/>
            </w:tcBorders>
            <w:shd w:val="clear" w:color="auto" w:fill="auto"/>
            <w:vAlign w:val="bottom"/>
          </w:tcPr>
          <w:p w14:paraId="7D277022"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II</w:t>
            </w:r>
          </w:p>
        </w:tc>
        <w:tc>
          <w:tcPr>
            <w:tcW w:w="944" w:type="dxa"/>
            <w:tcBorders>
              <w:top w:val="single" w:sz="2" w:space="0" w:color="auto"/>
              <w:bottom w:val="single" w:sz="12" w:space="0" w:color="auto"/>
            </w:tcBorders>
            <w:shd w:val="clear" w:color="auto" w:fill="auto"/>
            <w:vAlign w:val="bottom"/>
          </w:tcPr>
          <w:p w14:paraId="6D05BB4A"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III</w:t>
            </w:r>
          </w:p>
        </w:tc>
        <w:tc>
          <w:tcPr>
            <w:tcW w:w="945" w:type="dxa"/>
            <w:tcBorders>
              <w:top w:val="single" w:sz="2" w:space="0" w:color="auto"/>
              <w:bottom w:val="single" w:sz="12" w:space="0" w:color="auto"/>
            </w:tcBorders>
            <w:shd w:val="clear" w:color="auto" w:fill="auto"/>
            <w:vAlign w:val="bottom"/>
          </w:tcPr>
          <w:p w14:paraId="0FEEF84D"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IV</w:t>
            </w:r>
          </w:p>
        </w:tc>
        <w:tc>
          <w:tcPr>
            <w:tcW w:w="944" w:type="dxa"/>
            <w:tcBorders>
              <w:top w:val="single" w:sz="2" w:space="0" w:color="auto"/>
              <w:bottom w:val="single" w:sz="12" w:space="0" w:color="auto"/>
            </w:tcBorders>
            <w:shd w:val="clear" w:color="auto" w:fill="auto"/>
            <w:vAlign w:val="bottom"/>
          </w:tcPr>
          <w:p w14:paraId="5DB86389"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w:t>
            </w:r>
          </w:p>
        </w:tc>
        <w:tc>
          <w:tcPr>
            <w:tcW w:w="945" w:type="dxa"/>
            <w:tcBorders>
              <w:top w:val="single" w:sz="2" w:space="0" w:color="auto"/>
              <w:bottom w:val="single" w:sz="12" w:space="0" w:color="auto"/>
            </w:tcBorders>
            <w:shd w:val="clear" w:color="auto" w:fill="auto"/>
            <w:vAlign w:val="bottom"/>
          </w:tcPr>
          <w:p w14:paraId="05CF5624"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w:t>
            </w:r>
          </w:p>
        </w:tc>
        <w:tc>
          <w:tcPr>
            <w:tcW w:w="944" w:type="dxa"/>
            <w:tcBorders>
              <w:top w:val="single" w:sz="2" w:space="0" w:color="auto"/>
              <w:bottom w:val="single" w:sz="12" w:space="0" w:color="auto"/>
            </w:tcBorders>
            <w:shd w:val="clear" w:color="auto" w:fill="auto"/>
            <w:vAlign w:val="bottom"/>
          </w:tcPr>
          <w:p w14:paraId="7E284E9C"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VII</w:t>
            </w:r>
          </w:p>
        </w:tc>
        <w:tc>
          <w:tcPr>
            <w:tcW w:w="944" w:type="dxa"/>
            <w:tcBorders>
              <w:top w:val="single" w:sz="2" w:space="0" w:color="auto"/>
              <w:bottom w:val="single" w:sz="12" w:space="0" w:color="auto"/>
            </w:tcBorders>
            <w:shd w:val="clear" w:color="auto" w:fill="auto"/>
            <w:vAlign w:val="bottom"/>
          </w:tcPr>
          <w:p w14:paraId="6B5CA4F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VIII</w:t>
            </w:r>
          </w:p>
        </w:tc>
        <w:tc>
          <w:tcPr>
            <w:tcW w:w="945" w:type="dxa"/>
            <w:tcBorders>
              <w:top w:val="single" w:sz="2" w:space="0" w:color="auto"/>
              <w:bottom w:val="single" w:sz="12" w:space="0" w:color="auto"/>
            </w:tcBorders>
            <w:shd w:val="clear" w:color="auto" w:fill="auto"/>
            <w:vAlign w:val="bottom"/>
          </w:tcPr>
          <w:p w14:paraId="5C317FF4"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IX</w:t>
            </w:r>
          </w:p>
        </w:tc>
        <w:tc>
          <w:tcPr>
            <w:tcW w:w="944" w:type="dxa"/>
            <w:tcBorders>
              <w:top w:val="single" w:sz="2" w:space="0" w:color="auto"/>
              <w:bottom w:val="single" w:sz="12" w:space="0" w:color="auto"/>
            </w:tcBorders>
            <w:shd w:val="clear" w:color="auto" w:fill="auto"/>
            <w:vAlign w:val="bottom"/>
          </w:tcPr>
          <w:p w14:paraId="7206A6F4"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w:t>
            </w:r>
          </w:p>
        </w:tc>
        <w:tc>
          <w:tcPr>
            <w:tcW w:w="944" w:type="dxa"/>
            <w:tcBorders>
              <w:top w:val="single" w:sz="2" w:space="0" w:color="auto"/>
              <w:bottom w:val="single" w:sz="12" w:space="0" w:color="auto"/>
            </w:tcBorders>
            <w:shd w:val="clear" w:color="auto" w:fill="auto"/>
            <w:vAlign w:val="bottom"/>
          </w:tcPr>
          <w:p w14:paraId="043FCD63"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w:t>
            </w:r>
          </w:p>
        </w:tc>
        <w:tc>
          <w:tcPr>
            <w:tcW w:w="944" w:type="dxa"/>
            <w:tcBorders>
              <w:top w:val="single" w:sz="2" w:space="0" w:color="auto"/>
              <w:bottom w:val="single" w:sz="12" w:space="0" w:color="auto"/>
            </w:tcBorders>
            <w:shd w:val="clear" w:color="auto" w:fill="auto"/>
            <w:vAlign w:val="bottom"/>
          </w:tcPr>
          <w:p w14:paraId="1EB7146D"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XII</w:t>
            </w:r>
          </w:p>
        </w:tc>
        <w:tc>
          <w:tcPr>
            <w:tcW w:w="945" w:type="dxa"/>
            <w:tcBorders>
              <w:top w:val="single" w:sz="2" w:space="0" w:color="auto"/>
              <w:bottom w:val="single" w:sz="12" w:space="0" w:color="auto"/>
            </w:tcBorders>
            <w:shd w:val="clear" w:color="auto" w:fill="auto"/>
            <w:vAlign w:val="bottom"/>
          </w:tcPr>
          <w:p w14:paraId="70975BAF"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469A7">
              <w:rPr>
                <w:i/>
                <w:sz w:val="14"/>
              </w:rPr>
              <w:t>XIII</w:t>
            </w:r>
          </w:p>
        </w:tc>
      </w:tr>
      <w:tr w:rsidR="004A0E8D" w:rsidRPr="00C469A7" w14:paraId="7C01E734" w14:textId="77777777" w:rsidTr="004A0E8D">
        <w:trPr>
          <w:trHeight w:hRule="exact" w:val="115"/>
          <w:tblHeader/>
        </w:trPr>
        <w:tc>
          <w:tcPr>
            <w:tcW w:w="943" w:type="dxa"/>
            <w:tcBorders>
              <w:top w:val="single" w:sz="12" w:space="0" w:color="auto"/>
            </w:tcBorders>
            <w:shd w:val="clear" w:color="auto" w:fill="auto"/>
            <w:vAlign w:val="bottom"/>
          </w:tcPr>
          <w:p w14:paraId="57E3536B"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944" w:type="dxa"/>
            <w:tcBorders>
              <w:top w:val="single" w:sz="12" w:space="0" w:color="auto"/>
            </w:tcBorders>
            <w:shd w:val="clear" w:color="auto" w:fill="auto"/>
            <w:vAlign w:val="bottom"/>
          </w:tcPr>
          <w:p w14:paraId="47041A45"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0370A036"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12BEF49D"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5" w:type="dxa"/>
            <w:tcBorders>
              <w:top w:val="single" w:sz="12" w:space="0" w:color="auto"/>
            </w:tcBorders>
            <w:shd w:val="clear" w:color="auto" w:fill="auto"/>
            <w:vAlign w:val="bottom"/>
          </w:tcPr>
          <w:p w14:paraId="42BAD8F7"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152262D6"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5" w:type="dxa"/>
            <w:tcBorders>
              <w:top w:val="single" w:sz="12" w:space="0" w:color="auto"/>
            </w:tcBorders>
            <w:shd w:val="clear" w:color="auto" w:fill="auto"/>
            <w:vAlign w:val="bottom"/>
          </w:tcPr>
          <w:p w14:paraId="63365CD2"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3793BD2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39CC6B5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5" w:type="dxa"/>
            <w:tcBorders>
              <w:top w:val="single" w:sz="12" w:space="0" w:color="auto"/>
            </w:tcBorders>
            <w:shd w:val="clear" w:color="auto" w:fill="auto"/>
            <w:vAlign w:val="bottom"/>
          </w:tcPr>
          <w:p w14:paraId="723ED134"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6EECA79B"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07E6DEEC"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4" w:type="dxa"/>
            <w:tcBorders>
              <w:top w:val="single" w:sz="12" w:space="0" w:color="auto"/>
            </w:tcBorders>
            <w:shd w:val="clear" w:color="auto" w:fill="auto"/>
            <w:vAlign w:val="bottom"/>
          </w:tcPr>
          <w:p w14:paraId="3F02AFB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945" w:type="dxa"/>
            <w:tcBorders>
              <w:top w:val="single" w:sz="12" w:space="0" w:color="auto"/>
            </w:tcBorders>
            <w:shd w:val="clear" w:color="auto" w:fill="auto"/>
            <w:vAlign w:val="bottom"/>
          </w:tcPr>
          <w:p w14:paraId="651BF138" w14:textId="77777777" w:rsidR="00C469A7" w:rsidRPr="00C469A7" w:rsidRDefault="00C469A7" w:rsidP="00C469A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4A0E8D" w:rsidRPr="00CD00D8" w14:paraId="412918E3" w14:textId="77777777" w:rsidTr="004A0E8D">
        <w:tc>
          <w:tcPr>
            <w:tcW w:w="943" w:type="dxa"/>
            <w:shd w:val="clear" w:color="auto" w:fill="auto"/>
            <w:vAlign w:val="bottom"/>
          </w:tcPr>
          <w:p w14:paraId="5056C08C"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FS-7</w:t>
            </w:r>
          </w:p>
        </w:tc>
        <w:tc>
          <w:tcPr>
            <w:tcW w:w="944" w:type="dxa"/>
            <w:shd w:val="clear" w:color="auto" w:fill="auto"/>
            <w:vAlign w:val="bottom"/>
          </w:tcPr>
          <w:p w14:paraId="2B258C75" w14:textId="25456A0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154</w:t>
            </w:r>
            <w:r w:rsidR="00CE7F76" w:rsidRPr="004A0E8D">
              <w:rPr>
                <w:iCs/>
                <w:sz w:val="17"/>
                <w:szCs w:val="17"/>
                <w:lang w:val="fr-FR"/>
              </w:rPr>
              <w:t xml:space="preserve"> </w:t>
            </w:r>
            <w:r w:rsidRPr="004A0E8D">
              <w:rPr>
                <w:iCs/>
                <w:sz w:val="17"/>
                <w:szCs w:val="17"/>
                <w:lang w:val="fr-FR"/>
              </w:rPr>
              <w:t>780</w:t>
            </w:r>
          </w:p>
        </w:tc>
        <w:tc>
          <w:tcPr>
            <w:tcW w:w="944" w:type="dxa"/>
            <w:shd w:val="clear" w:color="auto" w:fill="auto"/>
            <w:vAlign w:val="bottom"/>
          </w:tcPr>
          <w:p w14:paraId="5A8A36EC" w14:textId="22F28BD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158</w:t>
            </w:r>
            <w:r w:rsidR="00CE7F76" w:rsidRPr="004A0E8D">
              <w:rPr>
                <w:iCs/>
                <w:sz w:val="17"/>
                <w:szCs w:val="17"/>
                <w:lang w:val="fr-FR"/>
              </w:rPr>
              <w:t xml:space="preserve"> </w:t>
            </w:r>
            <w:r w:rsidRPr="004A0E8D">
              <w:rPr>
                <w:iCs/>
                <w:sz w:val="17"/>
                <w:szCs w:val="17"/>
                <w:lang w:val="fr-FR"/>
              </w:rPr>
              <w:t>579</w:t>
            </w:r>
          </w:p>
        </w:tc>
        <w:tc>
          <w:tcPr>
            <w:tcW w:w="944" w:type="dxa"/>
            <w:shd w:val="clear" w:color="auto" w:fill="auto"/>
            <w:vAlign w:val="bottom"/>
          </w:tcPr>
          <w:p w14:paraId="0369F473" w14:textId="4EAEBA3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162</w:t>
            </w:r>
            <w:r w:rsidR="00CE7F76" w:rsidRPr="004A0E8D">
              <w:rPr>
                <w:iCs/>
                <w:sz w:val="17"/>
                <w:szCs w:val="17"/>
                <w:lang w:val="fr-FR"/>
              </w:rPr>
              <w:t xml:space="preserve"> </w:t>
            </w:r>
            <w:r w:rsidRPr="004A0E8D">
              <w:rPr>
                <w:iCs/>
                <w:sz w:val="17"/>
                <w:szCs w:val="17"/>
                <w:lang w:val="fr-FR"/>
              </w:rPr>
              <w:t>374</w:t>
            </w:r>
          </w:p>
        </w:tc>
        <w:tc>
          <w:tcPr>
            <w:tcW w:w="945" w:type="dxa"/>
            <w:shd w:val="clear" w:color="auto" w:fill="auto"/>
            <w:vAlign w:val="bottom"/>
          </w:tcPr>
          <w:p w14:paraId="12D384CC" w14:textId="066712F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166</w:t>
            </w:r>
            <w:r w:rsidR="00CE7F76" w:rsidRPr="004A0E8D">
              <w:rPr>
                <w:iCs/>
                <w:sz w:val="17"/>
                <w:szCs w:val="17"/>
                <w:lang w:val="fr-FR"/>
              </w:rPr>
              <w:t xml:space="preserve"> </w:t>
            </w:r>
            <w:r w:rsidRPr="004A0E8D">
              <w:rPr>
                <w:iCs/>
                <w:sz w:val="17"/>
                <w:szCs w:val="17"/>
                <w:lang w:val="fr-FR"/>
              </w:rPr>
              <w:t>150</w:t>
            </w:r>
          </w:p>
        </w:tc>
        <w:tc>
          <w:tcPr>
            <w:tcW w:w="944" w:type="dxa"/>
            <w:shd w:val="clear" w:color="auto" w:fill="auto"/>
            <w:vAlign w:val="bottom"/>
          </w:tcPr>
          <w:p w14:paraId="579A2F3E" w14:textId="04A932D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169</w:t>
            </w:r>
            <w:r w:rsidR="00CE7F76" w:rsidRPr="004A0E8D">
              <w:rPr>
                <w:iCs/>
                <w:sz w:val="17"/>
                <w:szCs w:val="17"/>
                <w:lang w:val="fr-FR"/>
              </w:rPr>
              <w:t xml:space="preserve"> </w:t>
            </w:r>
            <w:r w:rsidRPr="004A0E8D">
              <w:rPr>
                <w:iCs/>
                <w:sz w:val="17"/>
                <w:szCs w:val="17"/>
                <w:lang w:val="fr-FR"/>
              </w:rPr>
              <w:t>940</w:t>
            </w:r>
          </w:p>
        </w:tc>
        <w:tc>
          <w:tcPr>
            <w:tcW w:w="945" w:type="dxa"/>
            <w:shd w:val="clear" w:color="auto" w:fill="auto"/>
            <w:vAlign w:val="bottom"/>
          </w:tcPr>
          <w:p w14:paraId="51135303" w14:textId="225341A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173</w:t>
            </w:r>
            <w:r w:rsidR="00CE7F76" w:rsidRPr="004A0E8D">
              <w:rPr>
                <w:iCs/>
                <w:sz w:val="17"/>
                <w:szCs w:val="17"/>
                <w:lang w:val="fr-FR"/>
              </w:rPr>
              <w:t xml:space="preserve"> </w:t>
            </w:r>
            <w:r w:rsidRPr="004A0E8D">
              <w:rPr>
                <w:iCs/>
                <w:sz w:val="17"/>
                <w:szCs w:val="17"/>
                <w:lang w:val="fr-FR"/>
              </w:rPr>
              <w:t>738</w:t>
            </w:r>
          </w:p>
        </w:tc>
        <w:tc>
          <w:tcPr>
            <w:tcW w:w="944" w:type="dxa"/>
            <w:shd w:val="clear" w:color="auto" w:fill="auto"/>
            <w:vAlign w:val="bottom"/>
          </w:tcPr>
          <w:p w14:paraId="6D646CBC" w14:textId="2294AD4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177</w:t>
            </w:r>
            <w:r w:rsidR="00CE7F76" w:rsidRPr="004A0E8D">
              <w:rPr>
                <w:iCs/>
                <w:sz w:val="17"/>
                <w:szCs w:val="17"/>
                <w:lang w:val="fr-FR"/>
              </w:rPr>
              <w:t xml:space="preserve"> </w:t>
            </w:r>
            <w:r w:rsidRPr="004A0E8D">
              <w:rPr>
                <w:iCs/>
                <w:sz w:val="17"/>
                <w:szCs w:val="17"/>
                <w:lang w:val="fr-FR"/>
              </w:rPr>
              <w:t>586</w:t>
            </w:r>
          </w:p>
        </w:tc>
        <w:tc>
          <w:tcPr>
            <w:tcW w:w="944" w:type="dxa"/>
            <w:shd w:val="clear" w:color="auto" w:fill="auto"/>
            <w:vAlign w:val="bottom"/>
          </w:tcPr>
          <w:p w14:paraId="40AC4F8C" w14:textId="5AA2267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181</w:t>
            </w:r>
            <w:r w:rsidR="00CE7F76" w:rsidRPr="004A0E8D">
              <w:rPr>
                <w:iCs/>
                <w:sz w:val="17"/>
                <w:szCs w:val="17"/>
                <w:lang w:val="fr-FR"/>
              </w:rPr>
              <w:t xml:space="preserve"> </w:t>
            </w:r>
            <w:r w:rsidRPr="004A0E8D">
              <w:rPr>
                <w:iCs/>
                <w:sz w:val="17"/>
                <w:szCs w:val="17"/>
                <w:lang w:val="fr-FR"/>
              </w:rPr>
              <w:t>420</w:t>
            </w:r>
          </w:p>
        </w:tc>
        <w:tc>
          <w:tcPr>
            <w:tcW w:w="945" w:type="dxa"/>
            <w:shd w:val="clear" w:color="auto" w:fill="auto"/>
            <w:vAlign w:val="bottom"/>
          </w:tcPr>
          <w:p w14:paraId="2D749363" w14:textId="51F3B6B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185</w:t>
            </w:r>
            <w:r w:rsidR="00CE7F76" w:rsidRPr="004A0E8D">
              <w:rPr>
                <w:iCs/>
                <w:sz w:val="17"/>
                <w:szCs w:val="17"/>
                <w:lang w:val="fr-FR"/>
              </w:rPr>
              <w:t xml:space="preserve"> </w:t>
            </w:r>
            <w:r w:rsidRPr="004A0E8D">
              <w:rPr>
                <w:iCs/>
                <w:sz w:val="17"/>
                <w:szCs w:val="17"/>
                <w:lang w:val="fr-FR"/>
              </w:rPr>
              <w:t>269</w:t>
            </w:r>
          </w:p>
        </w:tc>
        <w:tc>
          <w:tcPr>
            <w:tcW w:w="944" w:type="dxa"/>
            <w:shd w:val="clear" w:color="auto" w:fill="auto"/>
            <w:vAlign w:val="bottom"/>
          </w:tcPr>
          <w:p w14:paraId="6C471B86" w14:textId="043ADF6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189</w:t>
            </w:r>
            <w:r w:rsidR="00CE7F76" w:rsidRPr="004A0E8D">
              <w:rPr>
                <w:iCs/>
                <w:sz w:val="17"/>
                <w:szCs w:val="17"/>
                <w:lang w:val="fr-FR"/>
              </w:rPr>
              <w:t xml:space="preserve"> </w:t>
            </w:r>
            <w:r w:rsidRPr="004A0E8D">
              <w:rPr>
                <w:iCs/>
                <w:sz w:val="17"/>
                <w:szCs w:val="17"/>
                <w:lang w:val="fr-FR"/>
              </w:rPr>
              <w:t>110</w:t>
            </w:r>
          </w:p>
        </w:tc>
        <w:tc>
          <w:tcPr>
            <w:tcW w:w="944" w:type="dxa"/>
            <w:shd w:val="clear" w:color="auto" w:fill="auto"/>
            <w:vAlign w:val="bottom"/>
          </w:tcPr>
          <w:p w14:paraId="7EF7C65B" w14:textId="71A51A5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192</w:t>
            </w:r>
            <w:r w:rsidR="00CE7F76" w:rsidRPr="004A0E8D">
              <w:rPr>
                <w:iCs/>
                <w:sz w:val="17"/>
                <w:szCs w:val="17"/>
                <w:lang w:val="fr-FR"/>
              </w:rPr>
              <w:t xml:space="preserve"> </w:t>
            </w:r>
            <w:r w:rsidRPr="004A0E8D">
              <w:rPr>
                <w:iCs/>
                <w:sz w:val="17"/>
                <w:szCs w:val="17"/>
                <w:lang w:val="fr-FR"/>
              </w:rPr>
              <w:t>953</w:t>
            </w:r>
          </w:p>
        </w:tc>
        <w:tc>
          <w:tcPr>
            <w:tcW w:w="944" w:type="dxa"/>
            <w:shd w:val="clear" w:color="auto" w:fill="auto"/>
            <w:vAlign w:val="bottom"/>
          </w:tcPr>
          <w:p w14:paraId="028199CF" w14:textId="573A756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196</w:t>
            </w:r>
            <w:r w:rsidR="00CE7F76" w:rsidRPr="004A0E8D">
              <w:rPr>
                <w:iCs/>
                <w:sz w:val="17"/>
                <w:szCs w:val="17"/>
                <w:lang w:val="fr-FR"/>
              </w:rPr>
              <w:t xml:space="preserve"> </w:t>
            </w:r>
            <w:r w:rsidRPr="004A0E8D">
              <w:rPr>
                <w:iCs/>
                <w:sz w:val="17"/>
                <w:szCs w:val="17"/>
                <w:lang w:val="fr-FR"/>
              </w:rPr>
              <w:t>801</w:t>
            </w:r>
          </w:p>
        </w:tc>
        <w:tc>
          <w:tcPr>
            <w:tcW w:w="945" w:type="dxa"/>
            <w:shd w:val="clear" w:color="auto" w:fill="auto"/>
            <w:vAlign w:val="bottom"/>
          </w:tcPr>
          <w:p w14:paraId="40F63A58" w14:textId="08A4E27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200</w:t>
            </w:r>
            <w:r w:rsidR="00CE7F76" w:rsidRPr="004A0E8D">
              <w:rPr>
                <w:iCs/>
                <w:sz w:val="17"/>
                <w:szCs w:val="17"/>
                <w:lang w:val="fr-FR"/>
              </w:rPr>
              <w:t xml:space="preserve"> </w:t>
            </w:r>
            <w:r w:rsidRPr="004A0E8D">
              <w:rPr>
                <w:iCs/>
                <w:sz w:val="17"/>
                <w:szCs w:val="17"/>
                <w:lang w:val="fr-FR"/>
              </w:rPr>
              <w:t>649</w:t>
            </w:r>
          </w:p>
        </w:tc>
      </w:tr>
      <w:tr w:rsidR="004A0E8D" w:rsidRPr="00CD00D8" w14:paraId="1731FEAC" w14:textId="77777777" w:rsidTr="004A0E8D">
        <w:tc>
          <w:tcPr>
            <w:tcW w:w="943" w:type="dxa"/>
            <w:shd w:val="clear" w:color="auto" w:fill="auto"/>
            <w:vAlign w:val="bottom"/>
          </w:tcPr>
          <w:p w14:paraId="60ACA1EB"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FS-6</w:t>
            </w:r>
          </w:p>
        </w:tc>
        <w:tc>
          <w:tcPr>
            <w:tcW w:w="944" w:type="dxa"/>
            <w:shd w:val="clear" w:color="auto" w:fill="auto"/>
            <w:vAlign w:val="bottom"/>
          </w:tcPr>
          <w:p w14:paraId="59CC8BF6" w14:textId="4761C2E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128</w:t>
            </w:r>
            <w:r w:rsidR="00CE7F76" w:rsidRPr="004A0E8D">
              <w:rPr>
                <w:iCs/>
                <w:sz w:val="17"/>
                <w:szCs w:val="17"/>
                <w:lang w:val="fr-FR"/>
              </w:rPr>
              <w:t xml:space="preserve"> </w:t>
            </w:r>
            <w:r w:rsidRPr="004A0E8D">
              <w:rPr>
                <w:iCs/>
                <w:sz w:val="17"/>
                <w:szCs w:val="17"/>
                <w:lang w:val="fr-FR"/>
              </w:rPr>
              <w:t>403</w:t>
            </w:r>
          </w:p>
        </w:tc>
        <w:tc>
          <w:tcPr>
            <w:tcW w:w="944" w:type="dxa"/>
            <w:shd w:val="clear" w:color="auto" w:fill="auto"/>
            <w:vAlign w:val="bottom"/>
          </w:tcPr>
          <w:p w14:paraId="1722432C" w14:textId="0196BCE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131</w:t>
            </w:r>
            <w:r w:rsidR="00CE7F76" w:rsidRPr="004A0E8D">
              <w:rPr>
                <w:iCs/>
                <w:sz w:val="17"/>
                <w:szCs w:val="17"/>
                <w:lang w:val="fr-FR"/>
              </w:rPr>
              <w:t xml:space="preserve"> </w:t>
            </w:r>
            <w:r w:rsidRPr="004A0E8D">
              <w:rPr>
                <w:iCs/>
                <w:sz w:val="17"/>
                <w:szCs w:val="17"/>
                <w:lang w:val="fr-FR"/>
              </w:rPr>
              <w:t>845</w:t>
            </w:r>
          </w:p>
        </w:tc>
        <w:tc>
          <w:tcPr>
            <w:tcW w:w="944" w:type="dxa"/>
            <w:shd w:val="clear" w:color="auto" w:fill="auto"/>
            <w:vAlign w:val="bottom"/>
          </w:tcPr>
          <w:p w14:paraId="1877AA8E" w14:textId="50DC164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135</w:t>
            </w:r>
            <w:r w:rsidR="00CE7F76" w:rsidRPr="004A0E8D">
              <w:rPr>
                <w:iCs/>
                <w:sz w:val="17"/>
                <w:szCs w:val="17"/>
                <w:lang w:val="fr-FR"/>
              </w:rPr>
              <w:t xml:space="preserve"> </w:t>
            </w:r>
            <w:r w:rsidRPr="004A0E8D">
              <w:rPr>
                <w:iCs/>
                <w:sz w:val="17"/>
                <w:szCs w:val="17"/>
                <w:lang w:val="fr-FR"/>
              </w:rPr>
              <w:t>338</w:t>
            </w:r>
          </w:p>
        </w:tc>
        <w:tc>
          <w:tcPr>
            <w:tcW w:w="945" w:type="dxa"/>
            <w:shd w:val="clear" w:color="auto" w:fill="auto"/>
            <w:vAlign w:val="bottom"/>
          </w:tcPr>
          <w:p w14:paraId="41D6CC92" w14:textId="7F630FF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138</w:t>
            </w:r>
            <w:r w:rsidR="00CE7F76" w:rsidRPr="004A0E8D">
              <w:rPr>
                <w:iCs/>
                <w:sz w:val="17"/>
                <w:szCs w:val="17"/>
                <w:lang w:val="fr-FR"/>
              </w:rPr>
              <w:t xml:space="preserve"> </w:t>
            </w:r>
            <w:r w:rsidRPr="004A0E8D">
              <w:rPr>
                <w:iCs/>
                <w:sz w:val="17"/>
                <w:szCs w:val="17"/>
                <w:lang w:val="fr-FR"/>
              </w:rPr>
              <w:t>815</w:t>
            </w:r>
          </w:p>
        </w:tc>
        <w:tc>
          <w:tcPr>
            <w:tcW w:w="944" w:type="dxa"/>
            <w:shd w:val="clear" w:color="auto" w:fill="auto"/>
            <w:vAlign w:val="bottom"/>
          </w:tcPr>
          <w:p w14:paraId="6872E5B6" w14:textId="6617116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142</w:t>
            </w:r>
            <w:r w:rsidR="00CE7F76" w:rsidRPr="004A0E8D">
              <w:rPr>
                <w:iCs/>
                <w:sz w:val="17"/>
                <w:szCs w:val="17"/>
                <w:lang w:val="fr-FR"/>
              </w:rPr>
              <w:t xml:space="preserve"> </w:t>
            </w:r>
            <w:r w:rsidRPr="004A0E8D">
              <w:rPr>
                <w:iCs/>
                <w:sz w:val="17"/>
                <w:szCs w:val="17"/>
                <w:lang w:val="fr-FR"/>
              </w:rPr>
              <w:t>295</w:t>
            </w:r>
          </w:p>
        </w:tc>
        <w:tc>
          <w:tcPr>
            <w:tcW w:w="945" w:type="dxa"/>
            <w:shd w:val="clear" w:color="auto" w:fill="auto"/>
            <w:vAlign w:val="bottom"/>
          </w:tcPr>
          <w:p w14:paraId="1AE36DCE" w14:textId="0042343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145</w:t>
            </w:r>
            <w:r w:rsidR="00CE7F76" w:rsidRPr="004A0E8D">
              <w:rPr>
                <w:iCs/>
                <w:sz w:val="17"/>
                <w:szCs w:val="17"/>
                <w:lang w:val="fr-FR"/>
              </w:rPr>
              <w:t xml:space="preserve"> </w:t>
            </w:r>
            <w:r w:rsidRPr="004A0E8D">
              <w:rPr>
                <w:iCs/>
                <w:sz w:val="17"/>
                <w:szCs w:val="17"/>
                <w:lang w:val="fr-FR"/>
              </w:rPr>
              <w:t>777</w:t>
            </w:r>
          </w:p>
        </w:tc>
        <w:tc>
          <w:tcPr>
            <w:tcW w:w="944" w:type="dxa"/>
            <w:shd w:val="clear" w:color="auto" w:fill="auto"/>
            <w:vAlign w:val="bottom"/>
          </w:tcPr>
          <w:p w14:paraId="21F846E3" w14:textId="4347C5B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149</w:t>
            </w:r>
            <w:r w:rsidR="00CE7F76" w:rsidRPr="004A0E8D">
              <w:rPr>
                <w:iCs/>
                <w:sz w:val="17"/>
                <w:szCs w:val="17"/>
                <w:lang w:val="fr-FR"/>
              </w:rPr>
              <w:t xml:space="preserve"> </w:t>
            </w:r>
            <w:r w:rsidRPr="004A0E8D">
              <w:rPr>
                <w:iCs/>
                <w:sz w:val="17"/>
                <w:szCs w:val="17"/>
                <w:lang w:val="fr-FR"/>
              </w:rPr>
              <w:t>265</w:t>
            </w:r>
          </w:p>
        </w:tc>
        <w:tc>
          <w:tcPr>
            <w:tcW w:w="944" w:type="dxa"/>
            <w:shd w:val="clear" w:color="auto" w:fill="auto"/>
            <w:vAlign w:val="bottom"/>
          </w:tcPr>
          <w:p w14:paraId="4CC43E24" w14:textId="371808F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152</w:t>
            </w:r>
            <w:r w:rsidR="00CE7F76" w:rsidRPr="004A0E8D">
              <w:rPr>
                <w:iCs/>
                <w:sz w:val="17"/>
                <w:szCs w:val="17"/>
                <w:lang w:val="fr-FR"/>
              </w:rPr>
              <w:t xml:space="preserve"> </w:t>
            </w:r>
            <w:r w:rsidRPr="004A0E8D">
              <w:rPr>
                <w:iCs/>
                <w:sz w:val="17"/>
                <w:szCs w:val="17"/>
                <w:lang w:val="fr-FR"/>
              </w:rPr>
              <w:t>763</w:t>
            </w:r>
          </w:p>
        </w:tc>
        <w:tc>
          <w:tcPr>
            <w:tcW w:w="945" w:type="dxa"/>
            <w:shd w:val="clear" w:color="auto" w:fill="auto"/>
            <w:vAlign w:val="bottom"/>
          </w:tcPr>
          <w:p w14:paraId="1F90D674" w14:textId="44A1636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156</w:t>
            </w:r>
            <w:r w:rsidR="00CE7F76" w:rsidRPr="004A0E8D">
              <w:rPr>
                <w:iCs/>
                <w:sz w:val="17"/>
                <w:szCs w:val="17"/>
                <w:lang w:val="fr-FR"/>
              </w:rPr>
              <w:t xml:space="preserve"> </w:t>
            </w:r>
            <w:r w:rsidRPr="004A0E8D">
              <w:rPr>
                <w:iCs/>
                <w:sz w:val="17"/>
                <w:szCs w:val="17"/>
                <w:lang w:val="fr-FR"/>
              </w:rPr>
              <w:t>238</w:t>
            </w:r>
          </w:p>
        </w:tc>
        <w:tc>
          <w:tcPr>
            <w:tcW w:w="944" w:type="dxa"/>
            <w:shd w:val="clear" w:color="auto" w:fill="auto"/>
            <w:vAlign w:val="bottom"/>
          </w:tcPr>
          <w:p w14:paraId="127FDEC9" w14:textId="7815C69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159</w:t>
            </w:r>
            <w:r w:rsidR="00CE7F76" w:rsidRPr="004A0E8D">
              <w:rPr>
                <w:iCs/>
                <w:sz w:val="17"/>
                <w:szCs w:val="17"/>
                <w:lang w:val="fr-FR"/>
              </w:rPr>
              <w:t xml:space="preserve"> </w:t>
            </w:r>
            <w:r w:rsidRPr="004A0E8D">
              <w:rPr>
                <w:iCs/>
                <w:sz w:val="17"/>
                <w:szCs w:val="17"/>
                <w:lang w:val="fr-FR"/>
              </w:rPr>
              <w:t>722</w:t>
            </w:r>
          </w:p>
        </w:tc>
        <w:tc>
          <w:tcPr>
            <w:tcW w:w="944" w:type="dxa"/>
            <w:shd w:val="clear" w:color="auto" w:fill="auto"/>
            <w:vAlign w:val="bottom"/>
          </w:tcPr>
          <w:p w14:paraId="4E9272CD" w14:textId="469A431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163</w:t>
            </w:r>
            <w:r w:rsidR="00CE7F76" w:rsidRPr="004A0E8D">
              <w:rPr>
                <w:iCs/>
                <w:sz w:val="17"/>
                <w:szCs w:val="17"/>
                <w:lang w:val="fr-FR"/>
              </w:rPr>
              <w:t xml:space="preserve"> </w:t>
            </w:r>
            <w:r w:rsidRPr="004A0E8D">
              <w:rPr>
                <w:iCs/>
                <w:sz w:val="17"/>
                <w:szCs w:val="17"/>
                <w:lang w:val="fr-FR"/>
              </w:rPr>
              <w:t>211</w:t>
            </w:r>
          </w:p>
        </w:tc>
        <w:tc>
          <w:tcPr>
            <w:tcW w:w="944" w:type="dxa"/>
            <w:shd w:val="clear" w:color="auto" w:fill="auto"/>
            <w:vAlign w:val="bottom"/>
          </w:tcPr>
          <w:p w14:paraId="634AFBA3" w14:textId="1DCB9D6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166</w:t>
            </w:r>
            <w:r w:rsidR="00CE7F76" w:rsidRPr="004A0E8D">
              <w:rPr>
                <w:iCs/>
                <w:sz w:val="17"/>
                <w:szCs w:val="17"/>
                <w:lang w:val="fr-FR"/>
              </w:rPr>
              <w:t xml:space="preserve"> </w:t>
            </w:r>
            <w:r w:rsidRPr="004A0E8D">
              <w:rPr>
                <w:iCs/>
                <w:sz w:val="17"/>
                <w:szCs w:val="17"/>
                <w:lang w:val="fr-FR"/>
              </w:rPr>
              <w:t>692</w:t>
            </w:r>
          </w:p>
        </w:tc>
        <w:tc>
          <w:tcPr>
            <w:tcW w:w="945" w:type="dxa"/>
            <w:shd w:val="clear" w:color="auto" w:fill="auto"/>
            <w:vAlign w:val="bottom"/>
          </w:tcPr>
          <w:p w14:paraId="4EA47BE6" w14:textId="5424CF8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170</w:t>
            </w:r>
            <w:r w:rsidR="00CE7F76" w:rsidRPr="004A0E8D">
              <w:rPr>
                <w:iCs/>
                <w:sz w:val="17"/>
                <w:szCs w:val="17"/>
                <w:lang w:val="fr-FR"/>
              </w:rPr>
              <w:t xml:space="preserve"> </w:t>
            </w:r>
            <w:r w:rsidRPr="004A0E8D">
              <w:rPr>
                <w:iCs/>
                <w:sz w:val="17"/>
                <w:szCs w:val="17"/>
                <w:lang w:val="fr-FR"/>
              </w:rPr>
              <w:t>172</w:t>
            </w:r>
          </w:p>
        </w:tc>
      </w:tr>
      <w:tr w:rsidR="004A0E8D" w:rsidRPr="00CD00D8" w14:paraId="7D1F3566" w14:textId="77777777" w:rsidTr="004A0E8D">
        <w:tc>
          <w:tcPr>
            <w:tcW w:w="943" w:type="dxa"/>
            <w:shd w:val="clear" w:color="auto" w:fill="auto"/>
            <w:vAlign w:val="bottom"/>
          </w:tcPr>
          <w:p w14:paraId="7403D756"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FS-5</w:t>
            </w:r>
          </w:p>
        </w:tc>
        <w:tc>
          <w:tcPr>
            <w:tcW w:w="944" w:type="dxa"/>
            <w:shd w:val="clear" w:color="auto" w:fill="auto"/>
            <w:vAlign w:val="bottom"/>
          </w:tcPr>
          <w:p w14:paraId="5268E9B0" w14:textId="38EB8B3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110</w:t>
            </w:r>
            <w:r w:rsidR="00CE7F76" w:rsidRPr="004A0E8D">
              <w:rPr>
                <w:iCs/>
                <w:sz w:val="17"/>
                <w:szCs w:val="17"/>
                <w:lang w:val="fr-FR"/>
              </w:rPr>
              <w:t xml:space="preserve"> </w:t>
            </w:r>
            <w:r w:rsidRPr="004A0E8D">
              <w:rPr>
                <w:iCs/>
                <w:sz w:val="17"/>
                <w:szCs w:val="17"/>
                <w:lang w:val="fr-FR"/>
              </w:rPr>
              <w:t>619</w:t>
            </w:r>
          </w:p>
        </w:tc>
        <w:tc>
          <w:tcPr>
            <w:tcW w:w="944" w:type="dxa"/>
            <w:shd w:val="clear" w:color="auto" w:fill="auto"/>
            <w:vAlign w:val="bottom"/>
          </w:tcPr>
          <w:p w14:paraId="1DD9F110" w14:textId="440FBC0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113</w:t>
            </w:r>
            <w:r w:rsidR="00CE7F76" w:rsidRPr="004A0E8D">
              <w:rPr>
                <w:iCs/>
                <w:sz w:val="17"/>
                <w:szCs w:val="17"/>
                <w:lang w:val="fr-FR"/>
              </w:rPr>
              <w:t xml:space="preserve"> </w:t>
            </w:r>
            <w:r w:rsidRPr="004A0E8D">
              <w:rPr>
                <w:iCs/>
                <w:sz w:val="17"/>
                <w:szCs w:val="17"/>
                <w:lang w:val="fr-FR"/>
              </w:rPr>
              <w:t>506</w:t>
            </w:r>
          </w:p>
        </w:tc>
        <w:tc>
          <w:tcPr>
            <w:tcW w:w="944" w:type="dxa"/>
            <w:shd w:val="clear" w:color="auto" w:fill="auto"/>
            <w:vAlign w:val="bottom"/>
          </w:tcPr>
          <w:p w14:paraId="4D01AA69" w14:textId="3F6FFAB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116</w:t>
            </w:r>
            <w:r w:rsidR="00CE7F76" w:rsidRPr="004A0E8D">
              <w:rPr>
                <w:iCs/>
                <w:sz w:val="17"/>
                <w:szCs w:val="17"/>
                <w:lang w:val="fr-FR"/>
              </w:rPr>
              <w:t xml:space="preserve"> </w:t>
            </w:r>
            <w:r w:rsidRPr="004A0E8D">
              <w:rPr>
                <w:iCs/>
                <w:sz w:val="17"/>
                <w:szCs w:val="17"/>
                <w:lang w:val="fr-FR"/>
              </w:rPr>
              <w:t>399</w:t>
            </w:r>
          </w:p>
        </w:tc>
        <w:tc>
          <w:tcPr>
            <w:tcW w:w="945" w:type="dxa"/>
            <w:shd w:val="clear" w:color="auto" w:fill="auto"/>
            <w:vAlign w:val="bottom"/>
          </w:tcPr>
          <w:p w14:paraId="53F34F71" w14:textId="6F8B424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119</w:t>
            </w:r>
            <w:r w:rsidR="00CE7F76" w:rsidRPr="004A0E8D">
              <w:rPr>
                <w:iCs/>
                <w:sz w:val="17"/>
                <w:szCs w:val="17"/>
                <w:lang w:val="fr-FR"/>
              </w:rPr>
              <w:t xml:space="preserve"> </w:t>
            </w:r>
            <w:r w:rsidRPr="004A0E8D">
              <w:rPr>
                <w:iCs/>
                <w:sz w:val="17"/>
                <w:szCs w:val="17"/>
                <w:lang w:val="fr-FR"/>
              </w:rPr>
              <w:t>286</w:t>
            </w:r>
          </w:p>
        </w:tc>
        <w:tc>
          <w:tcPr>
            <w:tcW w:w="944" w:type="dxa"/>
            <w:shd w:val="clear" w:color="auto" w:fill="auto"/>
            <w:vAlign w:val="bottom"/>
          </w:tcPr>
          <w:p w14:paraId="383B7EF6" w14:textId="10945BE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122</w:t>
            </w:r>
            <w:r w:rsidR="00CE7F76" w:rsidRPr="004A0E8D">
              <w:rPr>
                <w:iCs/>
                <w:sz w:val="17"/>
                <w:szCs w:val="17"/>
                <w:lang w:val="fr-FR"/>
              </w:rPr>
              <w:t xml:space="preserve"> </w:t>
            </w:r>
            <w:r w:rsidRPr="004A0E8D">
              <w:rPr>
                <w:iCs/>
                <w:sz w:val="17"/>
                <w:szCs w:val="17"/>
                <w:lang w:val="fr-FR"/>
              </w:rPr>
              <w:t>184</w:t>
            </w:r>
          </w:p>
        </w:tc>
        <w:tc>
          <w:tcPr>
            <w:tcW w:w="945" w:type="dxa"/>
            <w:shd w:val="clear" w:color="auto" w:fill="auto"/>
            <w:vAlign w:val="bottom"/>
          </w:tcPr>
          <w:p w14:paraId="5D828632" w14:textId="4FC07EA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125</w:t>
            </w:r>
            <w:r w:rsidR="00CE7F76" w:rsidRPr="004A0E8D">
              <w:rPr>
                <w:iCs/>
                <w:sz w:val="17"/>
                <w:szCs w:val="17"/>
                <w:lang w:val="fr-FR"/>
              </w:rPr>
              <w:t xml:space="preserve"> </w:t>
            </w:r>
            <w:r w:rsidRPr="004A0E8D">
              <w:rPr>
                <w:iCs/>
                <w:sz w:val="17"/>
                <w:szCs w:val="17"/>
                <w:lang w:val="fr-FR"/>
              </w:rPr>
              <w:t>078</w:t>
            </w:r>
          </w:p>
        </w:tc>
        <w:tc>
          <w:tcPr>
            <w:tcW w:w="944" w:type="dxa"/>
            <w:shd w:val="clear" w:color="auto" w:fill="auto"/>
            <w:vAlign w:val="bottom"/>
          </w:tcPr>
          <w:p w14:paraId="73631C67" w14:textId="79C3CB5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127</w:t>
            </w:r>
            <w:r w:rsidR="00CE7F76" w:rsidRPr="004A0E8D">
              <w:rPr>
                <w:iCs/>
                <w:sz w:val="17"/>
                <w:szCs w:val="17"/>
                <w:lang w:val="fr-FR"/>
              </w:rPr>
              <w:t xml:space="preserve"> </w:t>
            </w:r>
            <w:r w:rsidRPr="004A0E8D">
              <w:rPr>
                <w:iCs/>
                <w:sz w:val="17"/>
                <w:szCs w:val="17"/>
                <w:lang w:val="fr-FR"/>
              </w:rPr>
              <w:t>974</w:t>
            </w:r>
          </w:p>
        </w:tc>
        <w:tc>
          <w:tcPr>
            <w:tcW w:w="944" w:type="dxa"/>
            <w:shd w:val="clear" w:color="auto" w:fill="auto"/>
            <w:vAlign w:val="bottom"/>
          </w:tcPr>
          <w:p w14:paraId="3C459F5E" w14:textId="651080E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130</w:t>
            </w:r>
            <w:r w:rsidR="00CE7F76" w:rsidRPr="004A0E8D">
              <w:rPr>
                <w:iCs/>
                <w:sz w:val="17"/>
                <w:szCs w:val="17"/>
                <w:lang w:val="fr-FR"/>
              </w:rPr>
              <w:t xml:space="preserve"> </w:t>
            </w:r>
            <w:r w:rsidRPr="004A0E8D">
              <w:rPr>
                <w:iCs/>
                <w:sz w:val="17"/>
                <w:szCs w:val="17"/>
                <w:lang w:val="fr-FR"/>
              </w:rPr>
              <w:t>895</w:t>
            </w:r>
          </w:p>
        </w:tc>
        <w:tc>
          <w:tcPr>
            <w:tcW w:w="945" w:type="dxa"/>
            <w:shd w:val="clear" w:color="auto" w:fill="auto"/>
            <w:vAlign w:val="bottom"/>
          </w:tcPr>
          <w:p w14:paraId="55FFAE0B" w14:textId="2A5F89E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133</w:t>
            </w:r>
            <w:r w:rsidR="00CE7F76" w:rsidRPr="004A0E8D">
              <w:rPr>
                <w:iCs/>
                <w:sz w:val="17"/>
                <w:szCs w:val="17"/>
                <w:lang w:val="fr-FR"/>
              </w:rPr>
              <w:t xml:space="preserve"> </w:t>
            </w:r>
            <w:r w:rsidRPr="004A0E8D">
              <w:rPr>
                <w:iCs/>
                <w:sz w:val="17"/>
                <w:szCs w:val="17"/>
                <w:lang w:val="fr-FR"/>
              </w:rPr>
              <w:t>876</w:t>
            </w:r>
          </w:p>
        </w:tc>
        <w:tc>
          <w:tcPr>
            <w:tcW w:w="944" w:type="dxa"/>
            <w:shd w:val="clear" w:color="auto" w:fill="auto"/>
            <w:vAlign w:val="bottom"/>
          </w:tcPr>
          <w:p w14:paraId="4CC4AE1E" w14:textId="3449B73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136</w:t>
            </w:r>
            <w:r w:rsidR="00CE7F76" w:rsidRPr="004A0E8D">
              <w:rPr>
                <w:iCs/>
                <w:sz w:val="17"/>
                <w:szCs w:val="17"/>
                <w:lang w:val="fr-FR"/>
              </w:rPr>
              <w:t xml:space="preserve"> </w:t>
            </w:r>
            <w:r w:rsidRPr="004A0E8D">
              <w:rPr>
                <w:iCs/>
                <w:sz w:val="17"/>
                <w:szCs w:val="17"/>
                <w:lang w:val="fr-FR"/>
              </w:rPr>
              <w:t>847</w:t>
            </w:r>
          </w:p>
        </w:tc>
        <w:tc>
          <w:tcPr>
            <w:tcW w:w="944" w:type="dxa"/>
            <w:shd w:val="clear" w:color="auto" w:fill="auto"/>
            <w:vAlign w:val="bottom"/>
          </w:tcPr>
          <w:p w14:paraId="305891BC" w14:textId="05D3B0E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139</w:t>
            </w:r>
            <w:r w:rsidR="00CE7F76" w:rsidRPr="004A0E8D">
              <w:rPr>
                <w:iCs/>
                <w:sz w:val="17"/>
                <w:szCs w:val="17"/>
                <w:lang w:val="fr-FR"/>
              </w:rPr>
              <w:t xml:space="preserve"> </w:t>
            </w:r>
            <w:r w:rsidRPr="004A0E8D">
              <w:rPr>
                <w:iCs/>
                <w:sz w:val="17"/>
                <w:szCs w:val="17"/>
                <w:lang w:val="fr-FR"/>
              </w:rPr>
              <w:t>819</w:t>
            </w:r>
          </w:p>
        </w:tc>
        <w:tc>
          <w:tcPr>
            <w:tcW w:w="944" w:type="dxa"/>
            <w:shd w:val="clear" w:color="auto" w:fill="auto"/>
            <w:vAlign w:val="bottom"/>
          </w:tcPr>
          <w:p w14:paraId="50DBB529" w14:textId="3892717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142</w:t>
            </w:r>
            <w:r w:rsidR="00CE7F76" w:rsidRPr="004A0E8D">
              <w:rPr>
                <w:iCs/>
                <w:sz w:val="17"/>
                <w:szCs w:val="17"/>
                <w:lang w:val="fr-FR"/>
              </w:rPr>
              <w:t xml:space="preserve"> </w:t>
            </w:r>
            <w:r w:rsidRPr="004A0E8D">
              <w:rPr>
                <w:iCs/>
                <w:sz w:val="17"/>
                <w:szCs w:val="17"/>
                <w:lang w:val="fr-FR"/>
              </w:rPr>
              <w:t>796</w:t>
            </w:r>
          </w:p>
        </w:tc>
        <w:tc>
          <w:tcPr>
            <w:tcW w:w="945" w:type="dxa"/>
            <w:shd w:val="clear" w:color="auto" w:fill="auto"/>
            <w:vAlign w:val="bottom"/>
          </w:tcPr>
          <w:p w14:paraId="17C1B3E6" w14:textId="5364431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145</w:t>
            </w:r>
            <w:r w:rsidR="00CE7F76" w:rsidRPr="004A0E8D">
              <w:rPr>
                <w:iCs/>
                <w:sz w:val="17"/>
                <w:szCs w:val="17"/>
                <w:lang w:val="fr-FR"/>
              </w:rPr>
              <w:t xml:space="preserve"> </w:t>
            </w:r>
            <w:r w:rsidRPr="004A0E8D">
              <w:rPr>
                <w:iCs/>
                <w:sz w:val="17"/>
                <w:szCs w:val="17"/>
                <w:lang w:val="fr-FR"/>
              </w:rPr>
              <w:t>760</w:t>
            </w:r>
          </w:p>
        </w:tc>
      </w:tr>
      <w:tr w:rsidR="004A0E8D" w:rsidRPr="00CD00D8" w14:paraId="4EB47438" w14:textId="77777777" w:rsidTr="004A0E8D">
        <w:tc>
          <w:tcPr>
            <w:tcW w:w="943" w:type="dxa"/>
            <w:shd w:val="clear" w:color="auto" w:fill="auto"/>
            <w:vAlign w:val="bottom"/>
          </w:tcPr>
          <w:p w14:paraId="315088C2"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FS-4</w:t>
            </w:r>
          </w:p>
        </w:tc>
        <w:tc>
          <w:tcPr>
            <w:tcW w:w="944" w:type="dxa"/>
            <w:shd w:val="clear" w:color="auto" w:fill="auto"/>
            <w:vAlign w:val="bottom"/>
          </w:tcPr>
          <w:p w14:paraId="799B5A4F" w14:textId="735325F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97</w:t>
            </w:r>
            <w:r w:rsidR="00CE7F76" w:rsidRPr="004A0E8D">
              <w:rPr>
                <w:iCs/>
                <w:sz w:val="17"/>
                <w:szCs w:val="17"/>
                <w:lang w:val="fr-FR"/>
              </w:rPr>
              <w:t xml:space="preserve"> </w:t>
            </w:r>
            <w:r w:rsidRPr="004A0E8D">
              <w:rPr>
                <w:iCs/>
                <w:sz w:val="17"/>
                <w:szCs w:val="17"/>
                <w:lang w:val="fr-FR"/>
              </w:rPr>
              <w:t>100</w:t>
            </w:r>
          </w:p>
        </w:tc>
        <w:tc>
          <w:tcPr>
            <w:tcW w:w="944" w:type="dxa"/>
            <w:shd w:val="clear" w:color="auto" w:fill="auto"/>
            <w:vAlign w:val="bottom"/>
          </w:tcPr>
          <w:p w14:paraId="57E46EC0" w14:textId="00A0C2C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99</w:t>
            </w:r>
            <w:r w:rsidR="00CE7F76" w:rsidRPr="004A0E8D">
              <w:rPr>
                <w:iCs/>
                <w:sz w:val="17"/>
                <w:szCs w:val="17"/>
                <w:lang w:val="fr-FR"/>
              </w:rPr>
              <w:t xml:space="preserve"> </w:t>
            </w:r>
            <w:r w:rsidRPr="004A0E8D">
              <w:rPr>
                <w:iCs/>
                <w:sz w:val="17"/>
                <w:szCs w:val="17"/>
                <w:lang w:val="fr-FR"/>
              </w:rPr>
              <w:t>513</w:t>
            </w:r>
          </w:p>
        </w:tc>
        <w:tc>
          <w:tcPr>
            <w:tcW w:w="944" w:type="dxa"/>
            <w:shd w:val="clear" w:color="auto" w:fill="auto"/>
            <w:vAlign w:val="bottom"/>
          </w:tcPr>
          <w:p w14:paraId="7179A4DF" w14:textId="4D3900F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101</w:t>
            </w:r>
            <w:r w:rsidR="00CE7F76" w:rsidRPr="004A0E8D">
              <w:rPr>
                <w:iCs/>
                <w:sz w:val="17"/>
                <w:szCs w:val="17"/>
                <w:lang w:val="fr-FR"/>
              </w:rPr>
              <w:t xml:space="preserve"> </w:t>
            </w:r>
            <w:r w:rsidRPr="004A0E8D">
              <w:rPr>
                <w:iCs/>
                <w:sz w:val="17"/>
                <w:szCs w:val="17"/>
                <w:lang w:val="fr-FR"/>
              </w:rPr>
              <w:t>913</w:t>
            </w:r>
          </w:p>
        </w:tc>
        <w:tc>
          <w:tcPr>
            <w:tcW w:w="945" w:type="dxa"/>
            <w:shd w:val="clear" w:color="auto" w:fill="auto"/>
            <w:vAlign w:val="bottom"/>
          </w:tcPr>
          <w:p w14:paraId="62B6F925" w14:textId="0C45C79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104</w:t>
            </w:r>
            <w:r w:rsidR="00CE7F76" w:rsidRPr="004A0E8D">
              <w:rPr>
                <w:iCs/>
                <w:sz w:val="17"/>
                <w:szCs w:val="17"/>
                <w:lang w:val="fr-FR"/>
              </w:rPr>
              <w:t xml:space="preserve"> </w:t>
            </w:r>
            <w:r w:rsidRPr="004A0E8D">
              <w:rPr>
                <w:iCs/>
                <w:sz w:val="17"/>
                <w:szCs w:val="17"/>
                <w:lang w:val="fr-FR"/>
              </w:rPr>
              <w:t>308</w:t>
            </w:r>
          </w:p>
        </w:tc>
        <w:tc>
          <w:tcPr>
            <w:tcW w:w="944" w:type="dxa"/>
            <w:shd w:val="clear" w:color="auto" w:fill="auto"/>
            <w:vAlign w:val="bottom"/>
          </w:tcPr>
          <w:p w14:paraId="2080DD48" w14:textId="4620BE1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106</w:t>
            </w:r>
            <w:r w:rsidR="00CE7F76" w:rsidRPr="004A0E8D">
              <w:rPr>
                <w:iCs/>
                <w:sz w:val="17"/>
                <w:szCs w:val="17"/>
                <w:lang w:val="fr-FR"/>
              </w:rPr>
              <w:t xml:space="preserve"> </w:t>
            </w:r>
            <w:r w:rsidRPr="004A0E8D">
              <w:rPr>
                <w:iCs/>
                <w:sz w:val="17"/>
                <w:szCs w:val="17"/>
                <w:lang w:val="fr-FR"/>
              </w:rPr>
              <w:t>712</w:t>
            </w:r>
          </w:p>
        </w:tc>
        <w:tc>
          <w:tcPr>
            <w:tcW w:w="945" w:type="dxa"/>
            <w:shd w:val="clear" w:color="auto" w:fill="auto"/>
            <w:vAlign w:val="bottom"/>
          </w:tcPr>
          <w:p w14:paraId="0AB5C8A9" w14:textId="3E2DD1C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109</w:t>
            </w:r>
            <w:r w:rsidR="00CE7F76" w:rsidRPr="004A0E8D">
              <w:rPr>
                <w:iCs/>
                <w:sz w:val="17"/>
                <w:szCs w:val="17"/>
                <w:lang w:val="fr-FR"/>
              </w:rPr>
              <w:t xml:space="preserve"> </w:t>
            </w:r>
            <w:r w:rsidRPr="004A0E8D">
              <w:rPr>
                <w:iCs/>
                <w:sz w:val="17"/>
                <w:szCs w:val="17"/>
                <w:lang w:val="fr-FR"/>
              </w:rPr>
              <w:t>110</w:t>
            </w:r>
          </w:p>
        </w:tc>
        <w:tc>
          <w:tcPr>
            <w:tcW w:w="944" w:type="dxa"/>
            <w:shd w:val="clear" w:color="auto" w:fill="auto"/>
            <w:vAlign w:val="bottom"/>
          </w:tcPr>
          <w:p w14:paraId="7ADFA307" w14:textId="586AFD3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111</w:t>
            </w:r>
            <w:r w:rsidR="00CE7F76" w:rsidRPr="004A0E8D">
              <w:rPr>
                <w:iCs/>
                <w:sz w:val="17"/>
                <w:szCs w:val="17"/>
                <w:lang w:val="fr-FR"/>
              </w:rPr>
              <w:t xml:space="preserve"> </w:t>
            </w:r>
            <w:r w:rsidRPr="004A0E8D">
              <w:rPr>
                <w:iCs/>
                <w:sz w:val="17"/>
                <w:szCs w:val="17"/>
                <w:lang w:val="fr-FR"/>
              </w:rPr>
              <w:t>507</w:t>
            </w:r>
          </w:p>
        </w:tc>
        <w:tc>
          <w:tcPr>
            <w:tcW w:w="944" w:type="dxa"/>
            <w:shd w:val="clear" w:color="auto" w:fill="auto"/>
            <w:vAlign w:val="bottom"/>
          </w:tcPr>
          <w:p w14:paraId="707E471D" w14:textId="6C15C31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113</w:t>
            </w:r>
            <w:r w:rsidR="00CE7F76" w:rsidRPr="004A0E8D">
              <w:rPr>
                <w:iCs/>
                <w:sz w:val="17"/>
                <w:szCs w:val="17"/>
                <w:lang w:val="fr-FR"/>
              </w:rPr>
              <w:t xml:space="preserve"> </w:t>
            </w:r>
            <w:r w:rsidRPr="004A0E8D">
              <w:rPr>
                <w:iCs/>
                <w:sz w:val="17"/>
                <w:szCs w:val="17"/>
                <w:lang w:val="fr-FR"/>
              </w:rPr>
              <w:t>916</w:t>
            </w:r>
          </w:p>
        </w:tc>
        <w:tc>
          <w:tcPr>
            <w:tcW w:w="945" w:type="dxa"/>
            <w:shd w:val="clear" w:color="auto" w:fill="auto"/>
            <w:vAlign w:val="bottom"/>
          </w:tcPr>
          <w:p w14:paraId="377B223D" w14:textId="5D653D4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116</w:t>
            </w:r>
            <w:r w:rsidR="00CE7F76" w:rsidRPr="004A0E8D">
              <w:rPr>
                <w:iCs/>
                <w:sz w:val="17"/>
                <w:szCs w:val="17"/>
                <w:lang w:val="fr-FR"/>
              </w:rPr>
              <w:t xml:space="preserve"> </w:t>
            </w:r>
            <w:r w:rsidRPr="004A0E8D">
              <w:rPr>
                <w:iCs/>
                <w:sz w:val="17"/>
                <w:szCs w:val="17"/>
                <w:lang w:val="fr-FR"/>
              </w:rPr>
              <w:t>314</w:t>
            </w:r>
          </w:p>
        </w:tc>
        <w:tc>
          <w:tcPr>
            <w:tcW w:w="944" w:type="dxa"/>
            <w:shd w:val="clear" w:color="auto" w:fill="auto"/>
            <w:vAlign w:val="bottom"/>
          </w:tcPr>
          <w:p w14:paraId="09DD5DFF" w14:textId="0206E5F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118</w:t>
            </w:r>
            <w:r w:rsidR="00CE7F76" w:rsidRPr="004A0E8D">
              <w:rPr>
                <w:iCs/>
                <w:sz w:val="17"/>
                <w:szCs w:val="17"/>
                <w:lang w:val="fr-FR"/>
              </w:rPr>
              <w:t xml:space="preserve"> </w:t>
            </w:r>
            <w:r w:rsidRPr="004A0E8D">
              <w:rPr>
                <w:iCs/>
                <w:sz w:val="17"/>
                <w:szCs w:val="17"/>
                <w:lang w:val="fr-FR"/>
              </w:rPr>
              <w:t>718</w:t>
            </w:r>
          </w:p>
        </w:tc>
        <w:tc>
          <w:tcPr>
            <w:tcW w:w="944" w:type="dxa"/>
            <w:shd w:val="clear" w:color="auto" w:fill="auto"/>
            <w:vAlign w:val="bottom"/>
          </w:tcPr>
          <w:p w14:paraId="0C6BBF54" w14:textId="5610EB7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121</w:t>
            </w:r>
            <w:r w:rsidR="00CE7F76" w:rsidRPr="004A0E8D">
              <w:rPr>
                <w:iCs/>
                <w:sz w:val="17"/>
                <w:szCs w:val="17"/>
                <w:lang w:val="fr-FR"/>
              </w:rPr>
              <w:t xml:space="preserve"> </w:t>
            </w:r>
            <w:r w:rsidRPr="004A0E8D">
              <w:rPr>
                <w:iCs/>
                <w:sz w:val="17"/>
                <w:szCs w:val="17"/>
                <w:lang w:val="fr-FR"/>
              </w:rPr>
              <w:t>120</w:t>
            </w:r>
          </w:p>
        </w:tc>
        <w:tc>
          <w:tcPr>
            <w:tcW w:w="944" w:type="dxa"/>
            <w:shd w:val="clear" w:color="auto" w:fill="auto"/>
            <w:vAlign w:val="bottom"/>
          </w:tcPr>
          <w:p w14:paraId="1C97BC21" w14:textId="144E2704"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123</w:t>
            </w:r>
            <w:r w:rsidR="00CE7F76" w:rsidRPr="004A0E8D">
              <w:rPr>
                <w:iCs/>
                <w:sz w:val="17"/>
                <w:szCs w:val="17"/>
                <w:lang w:val="fr-FR"/>
              </w:rPr>
              <w:t xml:space="preserve"> </w:t>
            </w:r>
            <w:r w:rsidRPr="004A0E8D">
              <w:rPr>
                <w:iCs/>
                <w:sz w:val="17"/>
                <w:szCs w:val="17"/>
                <w:lang w:val="fr-FR"/>
              </w:rPr>
              <w:t>443</w:t>
            </w:r>
          </w:p>
        </w:tc>
        <w:tc>
          <w:tcPr>
            <w:tcW w:w="945" w:type="dxa"/>
            <w:shd w:val="clear" w:color="auto" w:fill="auto"/>
            <w:vAlign w:val="bottom"/>
          </w:tcPr>
          <w:p w14:paraId="041903D3" w14:textId="2768E0A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125</w:t>
            </w:r>
            <w:r w:rsidR="00CE7F76" w:rsidRPr="004A0E8D">
              <w:rPr>
                <w:iCs/>
                <w:sz w:val="17"/>
                <w:szCs w:val="17"/>
                <w:lang w:val="fr-FR"/>
              </w:rPr>
              <w:t xml:space="preserve"> </w:t>
            </w:r>
            <w:r w:rsidRPr="004A0E8D">
              <w:rPr>
                <w:iCs/>
                <w:sz w:val="17"/>
                <w:szCs w:val="17"/>
                <w:lang w:val="fr-FR"/>
              </w:rPr>
              <w:t>922</w:t>
            </w:r>
          </w:p>
        </w:tc>
      </w:tr>
      <w:tr w:rsidR="004A0E8D" w:rsidRPr="00CD00D8" w14:paraId="56378AA0" w14:textId="77777777" w:rsidTr="004A0E8D">
        <w:tc>
          <w:tcPr>
            <w:tcW w:w="943" w:type="dxa"/>
            <w:shd w:val="clear" w:color="auto" w:fill="auto"/>
            <w:vAlign w:val="bottom"/>
          </w:tcPr>
          <w:p w14:paraId="7BDB5584"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FS-3</w:t>
            </w:r>
          </w:p>
        </w:tc>
        <w:tc>
          <w:tcPr>
            <w:tcW w:w="944" w:type="dxa"/>
            <w:shd w:val="clear" w:color="auto" w:fill="auto"/>
            <w:vAlign w:val="bottom"/>
          </w:tcPr>
          <w:p w14:paraId="286CAC9B" w14:textId="7511068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85</w:t>
            </w:r>
            <w:r w:rsidR="00CE7F76" w:rsidRPr="004A0E8D">
              <w:rPr>
                <w:iCs/>
                <w:sz w:val="17"/>
                <w:szCs w:val="17"/>
                <w:lang w:val="fr-FR"/>
              </w:rPr>
              <w:t xml:space="preserve"> </w:t>
            </w:r>
            <w:r w:rsidRPr="004A0E8D">
              <w:rPr>
                <w:iCs/>
                <w:sz w:val="17"/>
                <w:szCs w:val="17"/>
                <w:lang w:val="fr-FR"/>
              </w:rPr>
              <w:t>339</w:t>
            </w:r>
          </w:p>
        </w:tc>
        <w:tc>
          <w:tcPr>
            <w:tcW w:w="944" w:type="dxa"/>
            <w:shd w:val="clear" w:color="auto" w:fill="auto"/>
            <w:vAlign w:val="bottom"/>
          </w:tcPr>
          <w:p w14:paraId="6C266F54" w14:textId="58C7FDE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87</w:t>
            </w:r>
            <w:r w:rsidR="00CE7F76" w:rsidRPr="004A0E8D">
              <w:rPr>
                <w:iCs/>
                <w:sz w:val="17"/>
                <w:szCs w:val="17"/>
                <w:lang w:val="fr-FR"/>
              </w:rPr>
              <w:t xml:space="preserve"> </w:t>
            </w:r>
            <w:r w:rsidRPr="004A0E8D">
              <w:rPr>
                <w:iCs/>
                <w:sz w:val="17"/>
                <w:szCs w:val="17"/>
                <w:lang w:val="fr-FR"/>
              </w:rPr>
              <w:t>345</w:t>
            </w:r>
          </w:p>
        </w:tc>
        <w:tc>
          <w:tcPr>
            <w:tcW w:w="944" w:type="dxa"/>
            <w:shd w:val="clear" w:color="auto" w:fill="auto"/>
            <w:vAlign w:val="bottom"/>
          </w:tcPr>
          <w:p w14:paraId="1989CC20" w14:textId="005A08D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89</w:t>
            </w:r>
            <w:r w:rsidR="00CE7F76" w:rsidRPr="004A0E8D">
              <w:rPr>
                <w:iCs/>
                <w:sz w:val="17"/>
                <w:szCs w:val="17"/>
                <w:lang w:val="fr-FR"/>
              </w:rPr>
              <w:t xml:space="preserve"> </w:t>
            </w:r>
            <w:r w:rsidRPr="004A0E8D">
              <w:rPr>
                <w:iCs/>
                <w:sz w:val="17"/>
                <w:szCs w:val="17"/>
                <w:lang w:val="fr-FR"/>
              </w:rPr>
              <w:t>380</w:t>
            </w:r>
          </w:p>
        </w:tc>
        <w:tc>
          <w:tcPr>
            <w:tcW w:w="945" w:type="dxa"/>
            <w:shd w:val="clear" w:color="auto" w:fill="auto"/>
            <w:vAlign w:val="bottom"/>
          </w:tcPr>
          <w:p w14:paraId="56689C99" w14:textId="69E98BC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91</w:t>
            </w:r>
            <w:r w:rsidR="00CE7F76" w:rsidRPr="004A0E8D">
              <w:rPr>
                <w:iCs/>
                <w:sz w:val="17"/>
                <w:szCs w:val="17"/>
                <w:lang w:val="fr-FR"/>
              </w:rPr>
              <w:t xml:space="preserve"> </w:t>
            </w:r>
            <w:r w:rsidRPr="004A0E8D">
              <w:rPr>
                <w:iCs/>
                <w:sz w:val="17"/>
                <w:szCs w:val="17"/>
                <w:lang w:val="fr-FR"/>
              </w:rPr>
              <w:t>418</w:t>
            </w:r>
          </w:p>
        </w:tc>
        <w:tc>
          <w:tcPr>
            <w:tcW w:w="944" w:type="dxa"/>
            <w:shd w:val="clear" w:color="auto" w:fill="auto"/>
            <w:vAlign w:val="bottom"/>
          </w:tcPr>
          <w:p w14:paraId="064C8389" w14:textId="2CEB012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93</w:t>
            </w:r>
            <w:r w:rsidR="00CE7F76" w:rsidRPr="004A0E8D">
              <w:rPr>
                <w:iCs/>
                <w:sz w:val="17"/>
                <w:szCs w:val="17"/>
                <w:lang w:val="fr-FR"/>
              </w:rPr>
              <w:t xml:space="preserve"> </w:t>
            </w:r>
            <w:r w:rsidRPr="004A0E8D">
              <w:rPr>
                <w:iCs/>
                <w:sz w:val="17"/>
                <w:szCs w:val="17"/>
                <w:lang w:val="fr-FR"/>
              </w:rPr>
              <w:t>457</w:t>
            </w:r>
          </w:p>
        </w:tc>
        <w:tc>
          <w:tcPr>
            <w:tcW w:w="945" w:type="dxa"/>
            <w:shd w:val="clear" w:color="auto" w:fill="auto"/>
            <w:vAlign w:val="bottom"/>
          </w:tcPr>
          <w:p w14:paraId="405ECC1A" w14:textId="5BD251D1"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95</w:t>
            </w:r>
            <w:r w:rsidR="00CE7F76" w:rsidRPr="004A0E8D">
              <w:rPr>
                <w:iCs/>
                <w:sz w:val="17"/>
                <w:szCs w:val="17"/>
                <w:lang w:val="fr-FR"/>
              </w:rPr>
              <w:t xml:space="preserve"> </w:t>
            </w:r>
            <w:r w:rsidRPr="004A0E8D">
              <w:rPr>
                <w:iCs/>
                <w:sz w:val="17"/>
                <w:szCs w:val="17"/>
                <w:lang w:val="fr-FR"/>
              </w:rPr>
              <w:t>507</w:t>
            </w:r>
          </w:p>
        </w:tc>
        <w:tc>
          <w:tcPr>
            <w:tcW w:w="944" w:type="dxa"/>
            <w:shd w:val="clear" w:color="auto" w:fill="auto"/>
            <w:vAlign w:val="bottom"/>
          </w:tcPr>
          <w:p w14:paraId="0FC8D72B" w14:textId="57AE500B"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97</w:t>
            </w:r>
            <w:r w:rsidR="00CE7F76" w:rsidRPr="004A0E8D">
              <w:rPr>
                <w:iCs/>
                <w:sz w:val="17"/>
                <w:szCs w:val="17"/>
                <w:lang w:val="fr-FR"/>
              </w:rPr>
              <w:t xml:space="preserve"> </w:t>
            </w:r>
            <w:r w:rsidRPr="004A0E8D">
              <w:rPr>
                <w:iCs/>
                <w:sz w:val="17"/>
                <w:szCs w:val="17"/>
                <w:lang w:val="fr-FR"/>
              </w:rPr>
              <w:t>544</w:t>
            </w:r>
          </w:p>
        </w:tc>
        <w:tc>
          <w:tcPr>
            <w:tcW w:w="944" w:type="dxa"/>
            <w:shd w:val="clear" w:color="auto" w:fill="auto"/>
            <w:vAlign w:val="bottom"/>
          </w:tcPr>
          <w:p w14:paraId="26F3384E" w14:textId="514E7E5C"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99</w:t>
            </w:r>
            <w:r w:rsidR="00CE7F76" w:rsidRPr="004A0E8D">
              <w:rPr>
                <w:iCs/>
                <w:sz w:val="17"/>
                <w:szCs w:val="17"/>
                <w:lang w:val="fr-FR"/>
              </w:rPr>
              <w:t xml:space="preserve"> </w:t>
            </w:r>
            <w:r w:rsidRPr="004A0E8D">
              <w:rPr>
                <w:iCs/>
                <w:sz w:val="17"/>
                <w:szCs w:val="17"/>
                <w:lang w:val="fr-FR"/>
              </w:rPr>
              <w:t>587</w:t>
            </w:r>
          </w:p>
        </w:tc>
        <w:tc>
          <w:tcPr>
            <w:tcW w:w="945" w:type="dxa"/>
            <w:shd w:val="clear" w:color="auto" w:fill="auto"/>
            <w:vAlign w:val="bottom"/>
          </w:tcPr>
          <w:p w14:paraId="5BC3DE34" w14:textId="33A8807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101</w:t>
            </w:r>
            <w:r w:rsidR="00CE7F76" w:rsidRPr="004A0E8D">
              <w:rPr>
                <w:iCs/>
                <w:sz w:val="17"/>
                <w:szCs w:val="17"/>
                <w:lang w:val="fr-FR"/>
              </w:rPr>
              <w:t xml:space="preserve"> </w:t>
            </w:r>
            <w:r w:rsidRPr="004A0E8D">
              <w:rPr>
                <w:iCs/>
                <w:sz w:val="17"/>
                <w:szCs w:val="17"/>
                <w:lang w:val="fr-FR"/>
              </w:rPr>
              <w:t>635</w:t>
            </w:r>
          </w:p>
        </w:tc>
        <w:tc>
          <w:tcPr>
            <w:tcW w:w="944" w:type="dxa"/>
            <w:shd w:val="clear" w:color="auto" w:fill="auto"/>
            <w:vAlign w:val="bottom"/>
          </w:tcPr>
          <w:p w14:paraId="043050E1" w14:textId="246FE2B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103</w:t>
            </w:r>
            <w:r w:rsidR="00CE7F76" w:rsidRPr="004A0E8D">
              <w:rPr>
                <w:iCs/>
                <w:sz w:val="17"/>
                <w:szCs w:val="17"/>
                <w:lang w:val="fr-FR"/>
              </w:rPr>
              <w:t xml:space="preserve"> </w:t>
            </w:r>
            <w:r w:rsidRPr="004A0E8D">
              <w:rPr>
                <w:iCs/>
                <w:sz w:val="17"/>
                <w:szCs w:val="17"/>
                <w:lang w:val="fr-FR"/>
              </w:rPr>
              <w:t>663</w:t>
            </w:r>
          </w:p>
        </w:tc>
        <w:tc>
          <w:tcPr>
            <w:tcW w:w="944" w:type="dxa"/>
            <w:shd w:val="clear" w:color="auto" w:fill="auto"/>
            <w:vAlign w:val="bottom"/>
          </w:tcPr>
          <w:p w14:paraId="4C9B6F00" w14:textId="4E17A7A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105</w:t>
            </w:r>
            <w:r w:rsidR="00CE7F76" w:rsidRPr="004A0E8D">
              <w:rPr>
                <w:iCs/>
                <w:sz w:val="17"/>
                <w:szCs w:val="17"/>
                <w:lang w:val="fr-FR"/>
              </w:rPr>
              <w:t xml:space="preserve"> </w:t>
            </w:r>
            <w:r w:rsidRPr="004A0E8D">
              <w:rPr>
                <w:iCs/>
                <w:sz w:val="17"/>
                <w:szCs w:val="17"/>
                <w:lang w:val="fr-FR"/>
              </w:rPr>
              <w:t>706</w:t>
            </w:r>
          </w:p>
        </w:tc>
        <w:tc>
          <w:tcPr>
            <w:tcW w:w="944" w:type="dxa"/>
            <w:shd w:val="clear" w:color="auto" w:fill="auto"/>
            <w:vAlign w:val="bottom"/>
          </w:tcPr>
          <w:p w14:paraId="01FE33BD" w14:textId="7EF2F05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107</w:t>
            </w:r>
            <w:r w:rsidR="00CE7F76" w:rsidRPr="004A0E8D">
              <w:rPr>
                <w:iCs/>
                <w:sz w:val="17"/>
                <w:szCs w:val="17"/>
                <w:lang w:val="fr-FR"/>
              </w:rPr>
              <w:t xml:space="preserve"> </w:t>
            </w:r>
            <w:r w:rsidRPr="004A0E8D">
              <w:rPr>
                <w:iCs/>
                <w:sz w:val="17"/>
                <w:szCs w:val="17"/>
                <w:lang w:val="fr-FR"/>
              </w:rPr>
              <w:t>752</w:t>
            </w:r>
          </w:p>
        </w:tc>
        <w:tc>
          <w:tcPr>
            <w:tcW w:w="945" w:type="dxa"/>
            <w:shd w:val="clear" w:color="auto" w:fill="auto"/>
            <w:vAlign w:val="bottom"/>
          </w:tcPr>
          <w:p w14:paraId="101379E2" w14:textId="5D0A148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109</w:t>
            </w:r>
            <w:r w:rsidR="00CE7F76" w:rsidRPr="004A0E8D">
              <w:rPr>
                <w:iCs/>
                <w:sz w:val="17"/>
                <w:szCs w:val="17"/>
                <w:lang w:val="fr-FR"/>
              </w:rPr>
              <w:t xml:space="preserve"> </w:t>
            </w:r>
            <w:r w:rsidRPr="004A0E8D">
              <w:rPr>
                <w:iCs/>
                <w:sz w:val="17"/>
                <w:szCs w:val="17"/>
                <w:lang w:val="fr-FR"/>
              </w:rPr>
              <w:t>800</w:t>
            </w:r>
          </w:p>
        </w:tc>
      </w:tr>
      <w:tr w:rsidR="004A0E8D" w:rsidRPr="00CD00D8" w14:paraId="1126BE44" w14:textId="77777777" w:rsidTr="004A0E8D">
        <w:tc>
          <w:tcPr>
            <w:tcW w:w="943" w:type="dxa"/>
            <w:shd w:val="clear" w:color="auto" w:fill="auto"/>
            <w:vAlign w:val="bottom"/>
          </w:tcPr>
          <w:p w14:paraId="2BCDFD75"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lang w:val="fr-FR"/>
              </w:rPr>
            </w:pPr>
            <w:r w:rsidRPr="004A0E8D">
              <w:rPr>
                <w:iCs/>
                <w:sz w:val="17"/>
                <w:szCs w:val="17"/>
                <w:lang w:val="fr-FR"/>
              </w:rPr>
              <w:t>FS-2</w:t>
            </w:r>
          </w:p>
        </w:tc>
        <w:tc>
          <w:tcPr>
            <w:tcW w:w="944" w:type="dxa"/>
            <w:shd w:val="clear" w:color="auto" w:fill="auto"/>
            <w:vAlign w:val="bottom"/>
          </w:tcPr>
          <w:p w14:paraId="18814979" w14:textId="3557A86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75</w:t>
            </w:r>
            <w:r w:rsidR="00CE7F76" w:rsidRPr="004A0E8D">
              <w:rPr>
                <w:iCs/>
                <w:sz w:val="17"/>
                <w:szCs w:val="17"/>
                <w:lang w:val="fr-FR"/>
              </w:rPr>
              <w:t xml:space="preserve"> </w:t>
            </w:r>
            <w:r w:rsidRPr="004A0E8D">
              <w:rPr>
                <w:iCs/>
                <w:sz w:val="17"/>
                <w:szCs w:val="17"/>
                <w:lang w:val="fr-FR"/>
              </w:rPr>
              <w:t>570</w:t>
            </w:r>
          </w:p>
        </w:tc>
        <w:tc>
          <w:tcPr>
            <w:tcW w:w="944" w:type="dxa"/>
            <w:shd w:val="clear" w:color="auto" w:fill="auto"/>
            <w:vAlign w:val="bottom"/>
          </w:tcPr>
          <w:p w14:paraId="32EC63E0" w14:textId="26E357D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77</w:t>
            </w:r>
            <w:r w:rsidR="00CE7F76" w:rsidRPr="004A0E8D">
              <w:rPr>
                <w:iCs/>
                <w:sz w:val="17"/>
                <w:szCs w:val="17"/>
                <w:lang w:val="fr-FR"/>
              </w:rPr>
              <w:t xml:space="preserve"> </w:t>
            </w:r>
            <w:r w:rsidRPr="004A0E8D">
              <w:rPr>
                <w:iCs/>
                <w:sz w:val="17"/>
                <w:szCs w:val="17"/>
                <w:lang w:val="fr-FR"/>
              </w:rPr>
              <w:t>304</w:t>
            </w:r>
          </w:p>
        </w:tc>
        <w:tc>
          <w:tcPr>
            <w:tcW w:w="944" w:type="dxa"/>
            <w:shd w:val="clear" w:color="auto" w:fill="auto"/>
            <w:vAlign w:val="bottom"/>
          </w:tcPr>
          <w:p w14:paraId="31C055B4" w14:textId="46511D9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79</w:t>
            </w:r>
            <w:r w:rsidR="00CE7F76" w:rsidRPr="004A0E8D">
              <w:rPr>
                <w:iCs/>
                <w:sz w:val="17"/>
                <w:szCs w:val="17"/>
                <w:lang w:val="fr-FR"/>
              </w:rPr>
              <w:t xml:space="preserve"> </w:t>
            </w:r>
            <w:r w:rsidRPr="004A0E8D">
              <w:rPr>
                <w:iCs/>
                <w:sz w:val="17"/>
                <w:szCs w:val="17"/>
                <w:lang w:val="fr-FR"/>
              </w:rPr>
              <w:t>043</w:t>
            </w:r>
          </w:p>
        </w:tc>
        <w:tc>
          <w:tcPr>
            <w:tcW w:w="945" w:type="dxa"/>
            <w:shd w:val="clear" w:color="auto" w:fill="auto"/>
            <w:vAlign w:val="bottom"/>
          </w:tcPr>
          <w:p w14:paraId="3AA49F40" w14:textId="1A44F676"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80</w:t>
            </w:r>
            <w:r w:rsidR="00CE7F76" w:rsidRPr="004A0E8D">
              <w:rPr>
                <w:iCs/>
                <w:sz w:val="17"/>
                <w:szCs w:val="17"/>
                <w:lang w:val="fr-FR"/>
              </w:rPr>
              <w:t xml:space="preserve"> </w:t>
            </w:r>
            <w:r w:rsidRPr="004A0E8D">
              <w:rPr>
                <w:iCs/>
                <w:sz w:val="17"/>
                <w:szCs w:val="17"/>
                <w:lang w:val="fr-FR"/>
              </w:rPr>
              <w:t>772</w:t>
            </w:r>
          </w:p>
        </w:tc>
        <w:tc>
          <w:tcPr>
            <w:tcW w:w="944" w:type="dxa"/>
            <w:shd w:val="clear" w:color="auto" w:fill="auto"/>
            <w:vAlign w:val="bottom"/>
          </w:tcPr>
          <w:p w14:paraId="587E3151" w14:textId="0DA0688E"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82</w:t>
            </w:r>
            <w:r w:rsidR="00CE7F76" w:rsidRPr="004A0E8D">
              <w:rPr>
                <w:iCs/>
                <w:sz w:val="17"/>
                <w:szCs w:val="17"/>
                <w:lang w:val="fr-FR"/>
              </w:rPr>
              <w:t xml:space="preserve"> </w:t>
            </w:r>
            <w:r w:rsidRPr="004A0E8D">
              <w:rPr>
                <w:iCs/>
                <w:sz w:val="17"/>
                <w:szCs w:val="17"/>
                <w:lang w:val="fr-FR"/>
              </w:rPr>
              <w:t>508</w:t>
            </w:r>
          </w:p>
        </w:tc>
        <w:tc>
          <w:tcPr>
            <w:tcW w:w="945" w:type="dxa"/>
            <w:shd w:val="clear" w:color="auto" w:fill="auto"/>
            <w:vAlign w:val="bottom"/>
          </w:tcPr>
          <w:p w14:paraId="7C36CCCF" w14:textId="3A3D84A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84</w:t>
            </w:r>
            <w:r w:rsidR="00CE7F76" w:rsidRPr="004A0E8D">
              <w:rPr>
                <w:iCs/>
                <w:sz w:val="17"/>
                <w:szCs w:val="17"/>
                <w:lang w:val="fr-FR"/>
              </w:rPr>
              <w:t xml:space="preserve"> </w:t>
            </w:r>
            <w:r w:rsidRPr="004A0E8D">
              <w:rPr>
                <w:iCs/>
                <w:sz w:val="17"/>
                <w:szCs w:val="17"/>
                <w:lang w:val="fr-FR"/>
              </w:rPr>
              <w:t>238</w:t>
            </w:r>
          </w:p>
        </w:tc>
        <w:tc>
          <w:tcPr>
            <w:tcW w:w="944" w:type="dxa"/>
            <w:shd w:val="clear" w:color="auto" w:fill="auto"/>
            <w:vAlign w:val="bottom"/>
          </w:tcPr>
          <w:p w14:paraId="5D5C1FFA" w14:textId="3CA05A5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85</w:t>
            </w:r>
            <w:r w:rsidR="00CE7F76" w:rsidRPr="004A0E8D">
              <w:rPr>
                <w:iCs/>
                <w:sz w:val="17"/>
                <w:szCs w:val="17"/>
                <w:lang w:val="fr-FR"/>
              </w:rPr>
              <w:t xml:space="preserve"> </w:t>
            </w:r>
            <w:r w:rsidRPr="004A0E8D">
              <w:rPr>
                <w:iCs/>
                <w:sz w:val="17"/>
                <w:szCs w:val="17"/>
                <w:lang w:val="fr-FR"/>
              </w:rPr>
              <w:t>898</w:t>
            </w:r>
          </w:p>
        </w:tc>
        <w:tc>
          <w:tcPr>
            <w:tcW w:w="944" w:type="dxa"/>
            <w:shd w:val="clear" w:color="auto" w:fill="auto"/>
            <w:vAlign w:val="bottom"/>
          </w:tcPr>
          <w:p w14:paraId="3243A08C" w14:textId="549727B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87</w:t>
            </w:r>
            <w:r w:rsidR="00CE7F76" w:rsidRPr="004A0E8D">
              <w:rPr>
                <w:iCs/>
                <w:sz w:val="17"/>
                <w:szCs w:val="17"/>
                <w:lang w:val="fr-FR"/>
              </w:rPr>
              <w:t xml:space="preserve"> </w:t>
            </w:r>
            <w:r w:rsidRPr="004A0E8D">
              <w:rPr>
                <w:iCs/>
                <w:sz w:val="17"/>
                <w:szCs w:val="17"/>
                <w:lang w:val="fr-FR"/>
              </w:rPr>
              <w:t>758</w:t>
            </w:r>
          </w:p>
        </w:tc>
        <w:tc>
          <w:tcPr>
            <w:tcW w:w="945" w:type="dxa"/>
            <w:shd w:val="clear" w:color="auto" w:fill="auto"/>
            <w:vAlign w:val="bottom"/>
          </w:tcPr>
          <w:p w14:paraId="6772F5D2" w14:textId="0282339F"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89</w:t>
            </w:r>
            <w:r w:rsidR="00CE7F76" w:rsidRPr="004A0E8D">
              <w:rPr>
                <w:iCs/>
                <w:sz w:val="17"/>
                <w:szCs w:val="17"/>
                <w:lang w:val="fr-FR"/>
              </w:rPr>
              <w:t xml:space="preserve"> </w:t>
            </w:r>
            <w:r w:rsidRPr="004A0E8D">
              <w:rPr>
                <w:iCs/>
                <w:sz w:val="17"/>
                <w:szCs w:val="17"/>
                <w:lang w:val="fr-FR"/>
              </w:rPr>
              <w:t>564</w:t>
            </w:r>
          </w:p>
        </w:tc>
        <w:tc>
          <w:tcPr>
            <w:tcW w:w="944" w:type="dxa"/>
            <w:shd w:val="clear" w:color="auto" w:fill="auto"/>
            <w:vAlign w:val="bottom"/>
          </w:tcPr>
          <w:p w14:paraId="404D66C2" w14:textId="05D3680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91</w:t>
            </w:r>
            <w:r w:rsidR="00CE7F76" w:rsidRPr="004A0E8D">
              <w:rPr>
                <w:iCs/>
                <w:sz w:val="17"/>
                <w:szCs w:val="17"/>
                <w:lang w:val="fr-FR"/>
              </w:rPr>
              <w:t xml:space="preserve"> </w:t>
            </w:r>
            <w:r w:rsidRPr="004A0E8D">
              <w:rPr>
                <w:iCs/>
                <w:sz w:val="17"/>
                <w:szCs w:val="17"/>
                <w:lang w:val="fr-FR"/>
              </w:rPr>
              <w:t>367</w:t>
            </w:r>
          </w:p>
        </w:tc>
        <w:tc>
          <w:tcPr>
            <w:tcW w:w="944" w:type="dxa"/>
            <w:shd w:val="clear" w:color="auto" w:fill="auto"/>
            <w:vAlign w:val="bottom"/>
          </w:tcPr>
          <w:p w14:paraId="746C08C6" w14:textId="3E1956E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93</w:t>
            </w:r>
            <w:r w:rsidR="00CE7F76" w:rsidRPr="004A0E8D">
              <w:rPr>
                <w:iCs/>
                <w:sz w:val="17"/>
                <w:szCs w:val="17"/>
                <w:lang w:val="fr-FR"/>
              </w:rPr>
              <w:t xml:space="preserve"> </w:t>
            </w:r>
            <w:r w:rsidRPr="004A0E8D">
              <w:rPr>
                <w:iCs/>
                <w:sz w:val="17"/>
                <w:szCs w:val="17"/>
                <w:lang w:val="fr-FR"/>
              </w:rPr>
              <w:t>169</w:t>
            </w:r>
          </w:p>
        </w:tc>
        <w:tc>
          <w:tcPr>
            <w:tcW w:w="944" w:type="dxa"/>
            <w:shd w:val="clear" w:color="auto" w:fill="auto"/>
            <w:vAlign w:val="bottom"/>
          </w:tcPr>
          <w:p w14:paraId="6F998E23" w14:textId="0E8A2420"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94</w:t>
            </w:r>
            <w:r w:rsidR="00CE7F76" w:rsidRPr="004A0E8D">
              <w:rPr>
                <w:iCs/>
                <w:sz w:val="17"/>
                <w:szCs w:val="17"/>
                <w:lang w:val="fr-FR"/>
              </w:rPr>
              <w:t xml:space="preserve"> </w:t>
            </w:r>
            <w:r w:rsidRPr="004A0E8D">
              <w:rPr>
                <w:iCs/>
                <w:sz w:val="17"/>
                <w:szCs w:val="17"/>
                <w:lang w:val="fr-FR"/>
              </w:rPr>
              <w:t>966</w:t>
            </w:r>
          </w:p>
        </w:tc>
        <w:tc>
          <w:tcPr>
            <w:tcW w:w="945" w:type="dxa"/>
            <w:shd w:val="clear" w:color="auto" w:fill="auto"/>
            <w:vAlign w:val="bottom"/>
          </w:tcPr>
          <w:p w14:paraId="70EEB871" w14:textId="4E61065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lang w:val="fr-FR"/>
              </w:rPr>
            </w:pPr>
            <w:r w:rsidRPr="004A0E8D">
              <w:rPr>
                <w:iCs/>
                <w:sz w:val="17"/>
                <w:szCs w:val="17"/>
                <w:lang w:val="fr-FR"/>
              </w:rPr>
              <w:t>96</w:t>
            </w:r>
            <w:r w:rsidR="00CE7F76" w:rsidRPr="004A0E8D">
              <w:rPr>
                <w:iCs/>
                <w:sz w:val="17"/>
                <w:szCs w:val="17"/>
                <w:lang w:val="fr-FR"/>
              </w:rPr>
              <w:t xml:space="preserve"> </w:t>
            </w:r>
            <w:r w:rsidRPr="004A0E8D">
              <w:rPr>
                <w:iCs/>
                <w:sz w:val="17"/>
                <w:szCs w:val="17"/>
                <w:lang w:val="fr-FR"/>
              </w:rPr>
              <w:t>766</w:t>
            </w:r>
          </w:p>
        </w:tc>
      </w:tr>
      <w:tr w:rsidR="004A0E8D" w:rsidRPr="00CD00D8" w14:paraId="423D8020" w14:textId="77777777" w:rsidTr="004A0E8D">
        <w:tc>
          <w:tcPr>
            <w:tcW w:w="943" w:type="dxa"/>
            <w:tcBorders>
              <w:bottom w:val="single" w:sz="12" w:space="0" w:color="auto"/>
            </w:tcBorders>
            <w:shd w:val="clear" w:color="auto" w:fill="auto"/>
            <w:vAlign w:val="bottom"/>
          </w:tcPr>
          <w:p w14:paraId="165DE9E2" w14:textId="7777777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iCs/>
                <w:sz w:val="17"/>
                <w:szCs w:val="17"/>
              </w:rPr>
            </w:pPr>
            <w:r w:rsidRPr="004A0E8D">
              <w:rPr>
                <w:iCs/>
                <w:sz w:val="17"/>
                <w:szCs w:val="17"/>
              </w:rPr>
              <w:t>FS-1</w:t>
            </w:r>
          </w:p>
        </w:tc>
        <w:tc>
          <w:tcPr>
            <w:tcW w:w="944" w:type="dxa"/>
            <w:tcBorders>
              <w:bottom w:val="single" w:sz="12" w:space="0" w:color="auto"/>
            </w:tcBorders>
            <w:shd w:val="clear" w:color="auto" w:fill="auto"/>
            <w:vAlign w:val="bottom"/>
          </w:tcPr>
          <w:p w14:paraId="2BE238E7" w14:textId="555C106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67</w:t>
            </w:r>
            <w:r w:rsidR="00CE7F76" w:rsidRPr="004A0E8D">
              <w:rPr>
                <w:iCs/>
                <w:sz w:val="17"/>
                <w:szCs w:val="17"/>
              </w:rPr>
              <w:t xml:space="preserve"> </w:t>
            </w:r>
            <w:r w:rsidRPr="004A0E8D">
              <w:rPr>
                <w:iCs/>
                <w:sz w:val="17"/>
                <w:szCs w:val="17"/>
              </w:rPr>
              <w:t>028</w:t>
            </w:r>
          </w:p>
        </w:tc>
        <w:tc>
          <w:tcPr>
            <w:tcW w:w="944" w:type="dxa"/>
            <w:tcBorders>
              <w:bottom w:val="single" w:sz="12" w:space="0" w:color="auto"/>
            </w:tcBorders>
            <w:shd w:val="clear" w:color="auto" w:fill="auto"/>
            <w:vAlign w:val="bottom"/>
          </w:tcPr>
          <w:p w14:paraId="20ADB96E" w14:textId="29CF52D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68</w:t>
            </w:r>
            <w:r w:rsidR="00CE7F76" w:rsidRPr="004A0E8D">
              <w:rPr>
                <w:iCs/>
                <w:sz w:val="17"/>
                <w:szCs w:val="17"/>
              </w:rPr>
              <w:t xml:space="preserve"> </w:t>
            </w:r>
            <w:r w:rsidRPr="004A0E8D">
              <w:rPr>
                <w:iCs/>
                <w:sz w:val="17"/>
                <w:szCs w:val="17"/>
              </w:rPr>
              <w:t>554</w:t>
            </w:r>
          </w:p>
        </w:tc>
        <w:tc>
          <w:tcPr>
            <w:tcW w:w="944" w:type="dxa"/>
            <w:tcBorders>
              <w:bottom w:val="single" w:sz="12" w:space="0" w:color="auto"/>
            </w:tcBorders>
            <w:shd w:val="clear" w:color="auto" w:fill="auto"/>
            <w:vAlign w:val="bottom"/>
          </w:tcPr>
          <w:p w14:paraId="43AF7DB0" w14:textId="5A1D8E6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70</w:t>
            </w:r>
            <w:r w:rsidR="00CE7F76" w:rsidRPr="004A0E8D">
              <w:rPr>
                <w:iCs/>
                <w:sz w:val="17"/>
                <w:szCs w:val="17"/>
              </w:rPr>
              <w:t xml:space="preserve"> </w:t>
            </w:r>
            <w:r w:rsidRPr="004A0E8D">
              <w:rPr>
                <w:iCs/>
                <w:sz w:val="17"/>
                <w:szCs w:val="17"/>
              </w:rPr>
              <w:t>073</w:t>
            </w:r>
          </w:p>
        </w:tc>
        <w:tc>
          <w:tcPr>
            <w:tcW w:w="945" w:type="dxa"/>
            <w:tcBorders>
              <w:bottom w:val="single" w:sz="12" w:space="0" w:color="auto"/>
            </w:tcBorders>
            <w:shd w:val="clear" w:color="auto" w:fill="auto"/>
            <w:vAlign w:val="bottom"/>
          </w:tcPr>
          <w:p w14:paraId="3E75A2C7" w14:textId="198E8FD9"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71</w:t>
            </w:r>
            <w:r w:rsidR="00CE7F76" w:rsidRPr="004A0E8D">
              <w:rPr>
                <w:iCs/>
                <w:sz w:val="17"/>
                <w:szCs w:val="17"/>
              </w:rPr>
              <w:t xml:space="preserve"> </w:t>
            </w:r>
            <w:r w:rsidRPr="004A0E8D">
              <w:rPr>
                <w:iCs/>
                <w:sz w:val="17"/>
                <w:szCs w:val="17"/>
              </w:rPr>
              <w:t>597</w:t>
            </w:r>
          </w:p>
        </w:tc>
        <w:tc>
          <w:tcPr>
            <w:tcW w:w="944" w:type="dxa"/>
            <w:tcBorders>
              <w:bottom w:val="single" w:sz="12" w:space="0" w:color="auto"/>
            </w:tcBorders>
            <w:shd w:val="clear" w:color="auto" w:fill="auto"/>
            <w:vAlign w:val="bottom"/>
          </w:tcPr>
          <w:p w14:paraId="41F27DF7" w14:textId="3695D67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73</w:t>
            </w:r>
            <w:r w:rsidR="00CE7F76" w:rsidRPr="004A0E8D">
              <w:rPr>
                <w:iCs/>
                <w:sz w:val="17"/>
                <w:szCs w:val="17"/>
              </w:rPr>
              <w:t xml:space="preserve"> </w:t>
            </w:r>
            <w:r w:rsidRPr="004A0E8D">
              <w:rPr>
                <w:iCs/>
                <w:sz w:val="17"/>
                <w:szCs w:val="17"/>
              </w:rPr>
              <w:t>119</w:t>
            </w:r>
          </w:p>
        </w:tc>
        <w:tc>
          <w:tcPr>
            <w:tcW w:w="945" w:type="dxa"/>
            <w:tcBorders>
              <w:bottom w:val="single" w:sz="12" w:space="0" w:color="auto"/>
            </w:tcBorders>
            <w:shd w:val="clear" w:color="auto" w:fill="auto"/>
            <w:vAlign w:val="bottom"/>
          </w:tcPr>
          <w:p w14:paraId="0ED74620" w14:textId="46C438CA"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74</w:t>
            </w:r>
            <w:r w:rsidR="00CE7F76" w:rsidRPr="004A0E8D">
              <w:rPr>
                <w:iCs/>
                <w:sz w:val="17"/>
                <w:szCs w:val="17"/>
              </w:rPr>
              <w:t xml:space="preserve"> </w:t>
            </w:r>
            <w:r w:rsidRPr="004A0E8D">
              <w:rPr>
                <w:iCs/>
                <w:sz w:val="17"/>
                <w:szCs w:val="17"/>
              </w:rPr>
              <w:t>653</w:t>
            </w:r>
          </w:p>
        </w:tc>
        <w:tc>
          <w:tcPr>
            <w:tcW w:w="944" w:type="dxa"/>
            <w:tcBorders>
              <w:bottom w:val="single" w:sz="12" w:space="0" w:color="auto"/>
            </w:tcBorders>
            <w:shd w:val="clear" w:color="auto" w:fill="auto"/>
            <w:vAlign w:val="bottom"/>
          </w:tcPr>
          <w:p w14:paraId="73A9E17C" w14:textId="155FDBC7"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76</w:t>
            </w:r>
            <w:r w:rsidR="00CE7F76" w:rsidRPr="004A0E8D">
              <w:rPr>
                <w:iCs/>
                <w:sz w:val="17"/>
                <w:szCs w:val="17"/>
              </w:rPr>
              <w:t xml:space="preserve"> </w:t>
            </w:r>
            <w:r w:rsidRPr="004A0E8D">
              <w:rPr>
                <w:iCs/>
                <w:sz w:val="17"/>
                <w:szCs w:val="17"/>
              </w:rPr>
              <w:t>177</w:t>
            </w:r>
          </w:p>
        </w:tc>
        <w:tc>
          <w:tcPr>
            <w:tcW w:w="944" w:type="dxa"/>
            <w:tcBorders>
              <w:bottom w:val="single" w:sz="12" w:space="0" w:color="auto"/>
            </w:tcBorders>
            <w:shd w:val="clear" w:color="auto" w:fill="auto"/>
            <w:vAlign w:val="bottom"/>
          </w:tcPr>
          <w:p w14:paraId="573C4429" w14:textId="3EFB70D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77</w:t>
            </w:r>
            <w:r w:rsidR="00CE7F76" w:rsidRPr="004A0E8D">
              <w:rPr>
                <w:iCs/>
                <w:sz w:val="17"/>
                <w:szCs w:val="17"/>
              </w:rPr>
              <w:t xml:space="preserve"> </w:t>
            </w:r>
            <w:r w:rsidRPr="004A0E8D">
              <w:rPr>
                <w:iCs/>
                <w:sz w:val="17"/>
                <w:szCs w:val="17"/>
              </w:rPr>
              <w:t>694</w:t>
            </w:r>
          </w:p>
        </w:tc>
        <w:tc>
          <w:tcPr>
            <w:tcW w:w="945" w:type="dxa"/>
            <w:tcBorders>
              <w:bottom w:val="single" w:sz="12" w:space="0" w:color="auto"/>
            </w:tcBorders>
            <w:shd w:val="clear" w:color="auto" w:fill="auto"/>
            <w:vAlign w:val="bottom"/>
          </w:tcPr>
          <w:p w14:paraId="3E0FCB4F" w14:textId="32084DF5"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79</w:t>
            </w:r>
            <w:r w:rsidR="00CE7F76" w:rsidRPr="004A0E8D">
              <w:rPr>
                <w:iCs/>
                <w:sz w:val="17"/>
                <w:szCs w:val="17"/>
              </w:rPr>
              <w:t xml:space="preserve"> </w:t>
            </w:r>
            <w:r w:rsidRPr="004A0E8D">
              <w:rPr>
                <w:iCs/>
                <w:sz w:val="17"/>
                <w:szCs w:val="17"/>
              </w:rPr>
              <w:t>222</w:t>
            </w:r>
          </w:p>
        </w:tc>
        <w:tc>
          <w:tcPr>
            <w:tcW w:w="944" w:type="dxa"/>
            <w:tcBorders>
              <w:bottom w:val="single" w:sz="12" w:space="0" w:color="auto"/>
            </w:tcBorders>
            <w:shd w:val="clear" w:color="auto" w:fill="auto"/>
            <w:vAlign w:val="bottom"/>
          </w:tcPr>
          <w:p w14:paraId="7EF77D8C" w14:textId="312E94B3"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80</w:t>
            </w:r>
            <w:r w:rsidR="00CE7F76" w:rsidRPr="004A0E8D">
              <w:rPr>
                <w:iCs/>
                <w:sz w:val="17"/>
                <w:szCs w:val="17"/>
              </w:rPr>
              <w:t xml:space="preserve"> </w:t>
            </w:r>
            <w:r w:rsidRPr="004A0E8D">
              <w:rPr>
                <w:iCs/>
                <w:sz w:val="17"/>
                <w:szCs w:val="17"/>
              </w:rPr>
              <w:t>744</w:t>
            </w:r>
          </w:p>
        </w:tc>
        <w:tc>
          <w:tcPr>
            <w:tcW w:w="944" w:type="dxa"/>
            <w:tcBorders>
              <w:bottom w:val="single" w:sz="12" w:space="0" w:color="auto"/>
            </w:tcBorders>
            <w:shd w:val="clear" w:color="auto" w:fill="auto"/>
            <w:vAlign w:val="bottom"/>
          </w:tcPr>
          <w:p w14:paraId="77985A9E" w14:textId="445B3B58"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82</w:t>
            </w:r>
            <w:r w:rsidR="00CE7F76" w:rsidRPr="004A0E8D">
              <w:rPr>
                <w:iCs/>
                <w:sz w:val="17"/>
                <w:szCs w:val="17"/>
              </w:rPr>
              <w:t xml:space="preserve"> </w:t>
            </w:r>
            <w:r w:rsidRPr="004A0E8D">
              <w:rPr>
                <w:iCs/>
                <w:sz w:val="17"/>
                <w:szCs w:val="17"/>
              </w:rPr>
              <w:t>266</w:t>
            </w:r>
          </w:p>
        </w:tc>
        <w:tc>
          <w:tcPr>
            <w:tcW w:w="944" w:type="dxa"/>
            <w:tcBorders>
              <w:bottom w:val="single" w:sz="12" w:space="0" w:color="auto"/>
            </w:tcBorders>
            <w:shd w:val="clear" w:color="auto" w:fill="auto"/>
            <w:vAlign w:val="bottom"/>
          </w:tcPr>
          <w:p w14:paraId="2AD95BDB" w14:textId="5C556CCD"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83</w:t>
            </w:r>
            <w:r w:rsidR="00CE7F76" w:rsidRPr="004A0E8D">
              <w:rPr>
                <w:iCs/>
                <w:sz w:val="17"/>
                <w:szCs w:val="17"/>
              </w:rPr>
              <w:t xml:space="preserve"> </w:t>
            </w:r>
            <w:r w:rsidRPr="004A0E8D">
              <w:rPr>
                <w:iCs/>
                <w:sz w:val="17"/>
                <w:szCs w:val="17"/>
              </w:rPr>
              <w:t>785</w:t>
            </w:r>
          </w:p>
        </w:tc>
        <w:tc>
          <w:tcPr>
            <w:tcW w:w="945" w:type="dxa"/>
            <w:tcBorders>
              <w:bottom w:val="single" w:sz="12" w:space="0" w:color="auto"/>
            </w:tcBorders>
            <w:shd w:val="clear" w:color="auto" w:fill="auto"/>
            <w:vAlign w:val="bottom"/>
          </w:tcPr>
          <w:p w14:paraId="6FA5AF28" w14:textId="16F912A2" w:rsidR="00C469A7" w:rsidRPr="004A0E8D" w:rsidRDefault="00C469A7"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Cs/>
                <w:sz w:val="17"/>
                <w:szCs w:val="17"/>
              </w:rPr>
            </w:pPr>
            <w:r w:rsidRPr="004A0E8D">
              <w:rPr>
                <w:iCs/>
                <w:sz w:val="17"/>
                <w:szCs w:val="17"/>
              </w:rPr>
              <w:t>85</w:t>
            </w:r>
            <w:r w:rsidR="00CE7F76" w:rsidRPr="004A0E8D">
              <w:rPr>
                <w:iCs/>
                <w:sz w:val="17"/>
                <w:szCs w:val="17"/>
              </w:rPr>
              <w:t xml:space="preserve"> </w:t>
            </w:r>
            <w:r w:rsidRPr="004A0E8D">
              <w:rPr>
                <w:iCs/>
                <w:sz w:val="17"/>
                <w:szCs w:val="17"/>
              </w:rPr>
              <w:t>307</w:t>
            </w:r>
          </w:p>
        </w:tc>
      </w:tr>
    </w:tbl>
    <w:p w14:paraId="78DD6F2C" w14:textId="49632072" w:rsidR="000C73BE" w:rsidRPr="00CE7F76" w:rsidRDefault="000C73BE" w:rsidP="00CE7F76">
      <w:pPr>
        <w:pStyle w:val="SingleTxt"/>
        <w:spacing w:after="0" w:line="120" w:lineRule="exact"/>
        <w:rPr>
          <w:sz w:val="10"/>
        </w:rPr>
      </w:pPr>
    </w:p>
    <w:p w14:paraId="7AE086A2" w14:textId="31A5BC36" w:rsidR="00CE7F76" w:rsidRPr="00CE7F76" w:rsidRDefault="00CE7F76" w:rsidP="00CE7F76">
      <w:pPr>
        <w:pStyle w:val="SingleTxt"/>
        <w:spacing w:after="0" w:line="120" w:lineRule="exact"/>
        <w:rPr>
          <w:sz w:val="10"/>
        </w:rPr>
      </w:pPr>
    </w:p>
    <w:p w14:paraId="3E3220D6" w14:textId="3CA9B235" w:rsidR="00CE7F76" w:rsidRPr="00CE7F76" w:rsidRDefault="00CE7F76" w:rsidP="00CE7F76">
      <w:pPr>
        <w:pStyle w:val="SingleTxt"/>
        <w:spacing w:after="0" w:line="120" w:lineRule="exact"/>
        <w:rPr>
          <w:sz w:val="10"/>
        </w:rPr>
      </w:pPr>
    </w:p>
    <w:p w14:paraId="07DCCCDE" w14:textId="77777777" w:rsidR="000C73BE" w:rsidRDefault="000C73BE" w:rsidP="004A0E8D">
      <w:pPr>
        <w:pStyle w:val="H1"/>
        <w:ind w:right="1260"/>
      </w:pPr>
      <w:r>
        <w:tab/>
      </w:r>
      <w:r>
        <w:tab/>
        <w:t>Pensionable remuneration for staff members subject to pay protection measures</w:t>
      </w:r>
      <w:r w:rsidRPr="004A0E8D">
        <w:rPr>
          <w:b w:val="0"/>
          <w:position w:val="4"/>
          <w:sz w:val="20"/>
        </w:rPr>
        <w:t>*</w:t>
      </w:r>
    </w:p>
    <w:p w14:paraId="55B18430" w14:textId="77777777" w:rsidR="00CE7F76" w:rsidRPr="00CE7F76" w:rsidRDefault="00CE7F76" w:rsidP="00CE7F76">
      <w:pPr>
        <w:pStyle w:val="SingleTxt"/>
        <w:spacing w:after="0" w:line="120" w:lineRule="exact"/>
        <w:rPr>
          <w:sz w:val="10"/>
        </w:rPr>
      </w:pPr>
    </w:p>
    <w:p w14:paraId="5FEC491D" w14:textId="77777777" w:rsidR="00CE7F76" w:rsidRPr="00CE7F76" w:rsidRDefault="00CE7F76" w:rsidP="00CE7F76">
      <w:pPr>
        <w:pStyle w:val="SingleTxt"/>
        <w:spacing w:after="0" w:line="120" w:lineRule="exact"/>
        <w:rPr>
          <w:sz w:val="10"/>
        </w:rPr>
      </w:pPr>
    </w:p>
    <w:p w14:paraId="6E511667" w14:textId="7DAC8EB9" w:rsidR="000C73BE" w:rsidRDefault="000C73BE" w:rsidP="00CE7F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January 2019</w:t>
      </w:r>
    </w:p>
    <w:p w14:paraId="102C11E9" w14:textId="2EBD70D8" w:rsidR="000C73BE" w:rsidRPr="004A0E8D" w:rsidRDefault="000C73BE" w:rsidP="000C73BE">
      <w:pPr>
        <w:pStyle w:val="SingleTxt"/>
        <w:rPr>
          <w:sz w:val="14"/>
          <w:szCs w:val="14"/>
        </w:rPr>
      </w:pPr>
      <w:r w:rsidRPr="004A0E8D">
        <w:rPr>
          <w:sz w:val="14"/>
          <w:szCs w:val="14"/>
        </w:rPr>
        <w:t>(United States dollars)</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1"/>
        <w:gridCol w:w="3571"/>
        <w:gridCol w:w="3571"/>
      </w:tblGrid>
      <w:tr w:rsidR="00CE7F76" w:rsidRPr="00CE7F76" w14:paraId="06C9336F" w14:textId="77777777" w:rsidTr="00CE7F76">
        <w:trPr>
          <w:tblHeader/>
        </w:trPr>
        <w:tc>
          <w:tcPr>
            <w:tcW w:w="3571" w:type="dxa"/>
            <w:tcBorders>
              <w:top w:val="single" w:sz="4" w:space="0" w:color="auto"/>
              <w:bottom w:val="single" w:sz="12" w:space="0" w:color="auto"/>
            </w:tcBorders>
            <w:shd w:val="clear" w:color="auto" w:fill="auto"/>
            <w:vAlign w:val="bottom"/>
          </w:tcPr>
          <w:p w14:paraId="2E2DE672"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CE7F76">
              <w:rPr>
                <w:i/>
                <w:sz w:val="14"/>
              </w:rPr>
              <w:t>Level</w:t>
            </w:r>
          </w:p>
        </w:tc>
        <w:tc>
          <w:tcPr>
            <w:tcW w:w="3571" w:type="dxa"/>
            <w:tcBorders>
              <w:top w:val="single" w:sz="4" w:space="0" w:color="auto"/>
              <w:bottom w:val="single" w:sz="12" w:space="0" w:color="auto"/>
            </w:tcBorders>
            <w:shd w:val="clear" w:color="auto" w:fill="auto"/>
            <w:vAlign w:val="bottom"/>
          </w:tcPr>
          <w:p w14:paraId="31EE6906"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E7F76">
              <w:rPr>
                <w:i/>
                <w:sz w:val="14"/>
              </w:rPr>
              <w:t>Pay protection measure 1</w:t>
            </w:r>
          </w:p>
        </w:tc>
        <w:tc>
          <w:tcPr>
            <w:tcW w:w="3571" w:type="dxa"/>
            <w:tcBorders>
              <w:top w:val="single" w:sz="4" w:space="0" w:color="auto"/>
              <w:bottom w:val="single" w:sz="12" w:space="0" w:color="auto"/>
            </w:tcBorders>
            <w:shd w:val="clear" w:color="auto" w:fill="auto"/>
            <w:vAlign w:val="bottom"/>
          </w:tcPr>
          <w:p w14:paraId="223FDB35"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CE7F76">
              <w:rPr>
                <w:i/>
                <w:sz w:val="14"/>
              </w:rPr>
              <w:t>Pay protection measure 2</w:t>
            </w:r>
          </w:p>
        </w:tc>
      </w:tr>
      <w:tr w:rsidR="00CE7F76" w:rsidRPr="00CE7F76" w14:paraId="17397308" w14:textId="77777777" w:rsidTr="00CE7F76">
        <w:trPr>
          <w:trHeight w:hRule="exact" w:val="115"/>
          <w:tblHeader/>
        </w:trPr>
        <w:tc>
          <w:tcPr>
            <w:tcW w:w="3571" w:type="dxa"/>
            <w:tcBorders>
              <w:top w:val="single" w:sz="12" w:space="0" w:color="auto"/>
            </w:tcBorders>
            <w:shd w:val="clear" w:color="auto" w:fill="auto"/>
            <w:vAlign w:val="bottom"/>
          </w:tcPr>
          <w:p w14:paraId="05D755A3"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571" w:type="dxa"/>
            <w:tcBorders>
              <w:top w:val="single" w:sz="12" w:space="0" w:color="auto"/>
            </w:tcBorders>
            <w:shd w:val="clear" w:color="auto" w:fill="auto"/>
            <w:vAlign w:val="bottom"/>
          </w:tcPr>
          <w:p w14:paraId="30FD12B3"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571" w:type="dxa"/>
            <w:tcBorders>
              <w:top w:val="single" w:sz="12" w:space="0" w:color="auto"/>
            </w:tcBorders>
            <w:shd w:val="clear" w:color="auto" w:fill="auto"/>
            <w:vAlign w:val="bottom"/>
          </w:tcPr>
          <w:p w14:paraId="77C3379D" w14:textId="77777777" w:rsidR="00CE7F76" w:rsidRPr="00CE7F76" w:rsidRDefault="00CE7F76" w:rsidP="00CE7F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E43BE" w:rsidRPr="00CD00D8" w14:paraId="60C749C2" w14:textId="77777777" w:rsidTr="00CE7F76">
        <w:tc>
          <w:tcPr>
            <w:tcW w:w="3571" w:type="dxa"/>
            <w:shd w:val="clear" w:color="auto" w:fill="auto"/>
            <w:vAlign w:val="bottom"/>
          </w:tcPr>
          <w:p w14:paraId="6FC6DF1F"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P-4</w:t>
            </w:r>
          </w:p>
        </w:tc>
        <w:tc>
          <w:tcPr>
            <w:tcW w:w="3571" w:type="dxa"/>
            <w:shd w:val="clear" w:color="auto" w:fill="auto"/>
            <w:vAlign w:val="bottom"/>
          </w:tcPr>
          <w:p w14:paraId="3B6A9223"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202 927</w:t>
            </w:r>
          </w:p>
        </w:tc>
        <w:tc>
          <w:tcPr>
            <w:tcW w:w="3571" w:type="dxa"/>
            <w:shd w:val="clear" w:color="auto" w:fill="auto"/>
            <w:vAlign w:val="bottom"/>
          </w:tcPr>
          <w:p w14:paraId="02751585"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206 577</w:t>
            </w:r>
          </w:p>
        </w:tc>
      </w:tr>
      <w:tr w:rsidR="00DE43BE" w:rsidRPr="00CD00D8" w14:paraId="3CA0BD2E" w14:textId="77777777" w:rsidTr="00CE7F76">
        <w:tc>
          <w:tcPr>
            <w:tcW w:w="3571" w:type="dxa"/>
            <w:shd w:val="clear" w:color="auto" w:fill="auto"/>
            <w:vAlign w:val="bottom"/>
          </w:tcPr>
          <w:p w14:paraId="58658B64"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P-3</w:t>
            </w:r>
          </w:p>
        </w:tc>
        <w:tc>
          <w:tcPr>
            <w:tcW w:w="3571" w:type="dxa"/>
            <w:shd w:val="clear" w:color="auto" w:fill="auto"/>
            <w:vAlign w:val="bottom"/>
          </w:tcPr>
          <w:p w14:paraId="4AA16C18"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170 793</w:t>
            </w:r>
          </w:p>
        </w:tc>
        <w:tc>
          <w:tcPr>
            <w:tcW w:w="3571" w:type="dxa"/>
            <w:shd w:val="clear" w:color="auto" w:fill="auto"/>
            <w:vAlign w:val="bottom"/>
          </w:tcPr>
          <w:p w14:paraId="2DBCBCB8"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174 138</w:t>
            </w:r>
          </w:p>
        </w:tc>
      </w:tr>
      <w:tr w:rsidR="00DE43BE" w:rsidRPr="00CD00D8" w14:paraId="2CEED895" w14:textId="77777777" w:rsidTr="00CE7F76">
        <w:tc>
          <w:tcPr>
            <w:tcW w:w="3571" w:type="dxa"/>
            <w:shd w:val="clear" w:color="auto" w:fill="auto"/>
            <w:vAlign w:val="bottom"/>
          </w:tcPr>
          <w:p w14:paraId="7D865B7C"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P-2</w:t>
            </w:r>
          </w:p>
        </w:tc>
        <w:tc>
          <w:tcPr>
            <w:tcW w:w="3571" w:type="dxa"/>
            <w:shd w:val="clear" w:color="auto" w:fill="auto"/>
            <w:vAlign w:val="bottom"/>
          </w:tcPr>
          <w:p w14:paraId="267092B8"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136 833</w:t>
            </w:r>
          </w:p>
        </w:tc>
        <w:tc>
          <w:tcPr>
            <w:tcW w:w="3571" w:type="dxa"/>
            <w:shd w:val="clear" w:color="auto" w:fill="auto"/>
            <w:vAlign w:val="bottom"/>
          </w:tcPr>
          <w:p w14:paraId="47B95B42"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w:t>
            </w:r>
          </w:p>
        </w:tc>
      </w:tr>
      <w:tr w:rsidR="00DE43BE" w:rsidRPr="00CD00D8" w14:paraId="0EF5B156" w14:textId="77777777" w:rsidTr="00CE7F76">
        <w:tc>
          <w:tcPr>
            <w:tcW w:w="3571" w:type="dxa"/>
            <w:shd w:val="clear" w:color="auto" w:fill="auto"/>
            <w:vAlign w:val="bottom"/>
          </w:tcPr>
          <w:p w14:paraId="61F78B4B"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P-1</w:t>
            </w:r>
          </w:p>
        </w:tc>
        <w:tc>
          <w:tcPr>
            <w:tcW w:w="3571" w:type="dxa"/>
            <w:shd w:val="clear" w:color="auto" w:fill="auto"/>
            <w:vAlign w:val="bottom"/>
          </w:tcPr>
          <w:p w14:paraId="70A79ACE"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108 104</w:t>
            </w:r>
          </w:p>
        </w:tc>
        <w:tc>
          <w:tcPr>
            <w:tcW w:w="3571" w:type="dxa"/>
            <w:shd w:val="clear" w:color="auto" w:fill="auto"/>
            <w:vAlign w:val="bottom"/>
          </w:tcPr>
          <w:p w14:paraId="68EAB384"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w:t>
            </w:r>
          </w:p>
        </w:tc>
      </w:tr>
      <w:tr w:rsidR="00DE43BE" w:rsidRPr="00CD00D8" w14:paraId="284CC893" w14:textId="77777777" w:rsidTr="00CE7F76">
        <w:tc>
          <w:tcPr>
            <w:tcW w:w="3571" w:type="dxa"/>
            <w:shd w:val="clear" w:color="auto" w:fill="auto"/>
            <w:vAlign w:val="bottom"/>
          </w:tcPr>
          <w:p w14:paraId="02A0F6AE"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FS-4</w:t>
            </w:r>
          </w:p>
        </w:tc>
        <w:tc>
          <w:tcPr>
            <w:tcW w:w="3571" w:type="dxa"/>
            <w:shd w:val="clear" w:color="auto" w:fill="auto"/>
            <w:vAlign w:val="bottom"/>
          </w:tcPr>
          <w:p w14:paraId="74241ACB"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128 321</w:t>
            </w:r>
          </w:p>
        </w:tc>
        <w:tc>
          <w:tcPr>
            <w:tcW w:w="3571" w:type="dxa"/>
            <w:shd w:val="clear" w:color="auto" w:fill="auto"/>
            <w:vAlign w:val="bottom"/>
          </w:tcPr>
          <w:p w14:paraId="2824D6AF"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130 746</w:t>
            </w:r>
          </w:p>
        </w:tc>
      </w:tr>
      <w:tr w:rsidR="00DE43BE" w:rsidRPr="00CD00D8" w14:paraId="3369A6B2" w14:textId="77777777" w:rsidTr="00CE7F76">
        <w:tc>
          <w:tcPr>
            <w:tcW w:w="3571" w:type="dxa"/>
            <w:tcBorders>
              <w:bottom w:val="single" w:sz="12" w:space="0" w:color="auto"/>
            </w:tcBorders>
            <w:shd w:val="clear" w:color="auto" w:fill="auto"/>
            <w:vAlign w:val="bottom"/>
          </w:tcPr>
          <w:p w14:paraId="24B77071"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FS-3</w:t>
            </w:r>
          </w:p>
        </w:tc>
        <w:tc>
          <w:tcPr>
            <w:tcW w:w="3571" w:type="dxa"/>
            <w:tcBorders>
              <w:bottom w:val="single" w:sz="12" w:space="0" w:color="auto"/>
            </w:tcBorders>
            <w:shd w:val="clear" w:color="auto" w:fill="auto"/>
            <w:vAlign w:val="bottom"/>
          </w:tcPr>
          <w:p w14:paraId="2C616C01"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111 839</w:t>
            </w:r>
          </w:p>
        </w:tc>
        <w:tc>
          <w:tcPr>
            <w:tcW w:w="3571" w:type="dxa"/>
            <w:tcBorders>
              <w:bottom w:val="single" w:sz="12" w:space="0" w:color="auto"/>
            </w:tcBorders>
            <w:shd w:val="clear" w:color="auto" w:fill="auto"/>
            <w:vAlign w:val="bottom"/>
          </w:tcPr>
          <w:p w14:paraId="30792ABF" w14:textId="77777777" w:rsidR="00CE7F76" w:rsidRPr="004A0E8D" w:rsidRDefault="00CE7F76"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113 878</w:t>
            </w:r>
          </w:p>
        </w:tc>
      </w:tr>
    </w:tbl>
    <w:p w14:paraId="463AD8C2" w14:textId="7AFEDD00" w:rsidR="000C73BE" w:rsidRPr="00CE7F76" w:rsidRDefault="000C73BE" w:rsidP="00CE7F76">
      <w:pPr>
        <w:pStyle w:val="SingleTxt"/>
        <w:spacing w:after="0" w:line="120" w:lineRule="exact"/>
        <w:rPr>
          <w:sz w:val="10"/>
        </w:rPr>
      </w:pPr>
    </w:p>
    <w:p w14:paraId="2E5C5A84" w14:textId="6EA758EE" w:rsidR="000C73BE" w:rsidRDefault="000C73BE" w:rsidP="00CE7F76">
      <w:pPr>
        <w:pStyle w:val="FootnoteText"/>
        <w:tabs>
          <w:tab w:val="clear" w:pos="418"/>
          <w:tab w:val="right" w:pos="1476"/>
          <w:tab w:val="left" w:pos="1548"/>
          <w:tab w:val="right" w:pos="1836"/>
          <w:tab w:val="left" w:pos="1908"/>
        </w:tabs>
        <w:ind w:left="1548" w:right="1267" w:hanging="288"/>
      </w:pPr>
      <w:r>
        <w:tab/>
        <w:t>*</w:t>
      </w:r>
      <w:r>
        <w:tab/>
        <w:t xml:space="preserve">See </w:t>
      </w:r>
      <w:bookmarkStart w:id="1" w:name="LinkName"/>
      <w:r w:rsidR="00DE43BE">
        <w:fldChar w:fldCharType="begin"/>
      </w:r>
      <w:r w:rsidR="00DE43BE">
        <w:instrText xml:space="preserve"> HYPERLINK "https://undocs.org/ST/IC/2019/10" </w:instrText>
      </w:r>
      <w:r w:rsidR="00DE43BE">
        <w:fldChar w:fldCharType="separate"/>
      </w:r>
      <w:r w:rsidRPr="00DE43BE">
        <w:rPr>
          <w:rStyle w:val="Hyperlink"/>
        </w:rPr>
        <w:t>ST/IC/</w:t>
      </w:r>
      <w:bookmarkStart w:id="2" w:name="EcoName"/>
      <w:r w:rsidRPr="00DE43BE">
        <w:rPr>
          <w:rStyle w:val="Hyperlink"/>
        </w:rPr>
        <w:t>2019/10</w:t>
      </w:r>
      <w:bookmarkEnd w:id="1"/>
      <w:bookmarkEnd w:id="2"/>
      <w:r w:rsidR="00DE43BE">
        <w:fldChar w:fldCharType="end"/>
      </w:r>
      <w:r>
        <w:t xml:space="preserve"> for more details on the pay protection measures.</w:t>
      </w:r>
    </w:p>
    <w:p w14:paraId="26D02E74" w14:textId="77777777" w:rsidR="00CE7F76" w:rsidRDefault="00CE7F76" w:rsidP="00CE7F76">
      <w:pPr>
        <w:pStyle w:val="FootnoteText"/>
        <w:tabs>
          <w:tab w:val="clear" w:pos="418"/>
          <w:tab w:val="right" w:pos="1476"/>
          <w:tab w:val="left" w:pos="1548"/>
          <w:tab w:val="right" w:pos="1836"/>
          <w:tab w:val="left" w:pos="1908"/>
        </w:tabs>
        <w:ind w:left="1548" w:right="1267" w:hanging="288"/>
      </w:pPr>
    </w:p>
    <w:p w14:paraId="7B15B82D" w14:textId="3CAC0584" w:rsidR="000C73BE" w:rsidRDefault="000C73BE" w:rsidP="00E94918">
      <w:pPr>
        <w:pStyle w:val="SingleTxt"/>
        <w:sectPr w:rsidR="000C73BE" w:rsidSect="000C73BE">
          <w:endnotePr>
            <w:numFmt w:val="decimal"/>
          </w:endnotePr>
          <w:pgSz w:w="15840" w:h="12240" w:orient="landscape"/>
          <w:pgMar w:top="1195" w:right="1440" w:bottom="1195" w:left="1152" w:header="576" w:footer="1037" w:gutter="0"/>
          <w:cols w:space="720"/>
          <w:noEndnote/>
          <w:bidi/>
          <w:rtlGutter/>
          <w:docGrid w:linePitch="360"/>
        </w:sectPr>
      </w:pPr>
    </w:p>
    <w:p w14:paraId="5635596B" w14:textId="77777777" w:rsidR="000C73BE" w:rsidRDefault="000C73BE" w:rsidP="00CE7F76">
      <w:pPr>
        <w:pStyle w:val="HCh"/>
        <w:ind w:left="1267" w:right="1260" w:hanging="1267"/>
      </w:pPr>
      <w:r>
        <w:t>Annex III</w:t>
      </w:r>
    </w:p>
    <w:p w14:paraId="3983DBBB" w14:textId="77777777" w:rsidR="00CE7F76" w:rsidRPr="00CE7F76" w:rsidRDefault="00CE7F76" w:rsidP="00CE7F76">
      <w:pPr>
        <w:pStyle w:val="SingleTxt"/>
        <w:spacing w:after="0" w:line="120" w:lineRule="exact"/>
        <w:rPr>
          <w:sz w:val="10"/>
        </w:rPr>
      </w:pPr>
    </w:p>
    <w:p w14:paraId="3870CB4A" w14:textId="160784F1" w:rsidR="000C73BE" w:rsidRDefault="000C73BE" w:rsidP="00CE7F76">
      <w:pPr>
        <w:pStyle w:val="HCh"/>
        <w:ind w:left="1267" w:right="1260" w:hanging="1267"/>
      </w:pPr>
      <w:r>
        <w:tab/>
      </w:r>
      <w:r>
        <w:tab/>
        <w:t>Common scale of staff assessment</w:t>
      </w:r>
    </w:p>
    <w:p w14:paraId="755DCAB1" w14:textId="77777777" w:rsidR="00CE7F76" w:rsidRPr="00CE7F76" w:rsidRDefault="00CE7F76" w:rsidP="00CE7F76">
      <w:pPr>
        <w:pStyle w:val="SingleTxt"/>
        <w:spacing w:after="0" w:line="120" w:lineRule="exact"/>
        <w:rPr>
          <w:sz w:val="10"/>
        </w:rPr>
      </w:pPr>
    </w:p>
    <w:p w14:paraId="6FE739C6" w14:textId="77777777" w:rsidR="00CE7F76" w:rsidRPr="00CE7F76" w:rsidRDefault="00CE7F76" w:rsidP="00CE7F76">
      <w:pPr>
        <w:pStyle w:val="SingleTxt"/>
        <w:spacing w:after="0" w:line="120" w:lineRule="exact"/>
        <w:rPr>
          <w:sz w:val="10"/>
        </w:rPr>
      </w:pPr>
    </w:p>
    <w:p w14:paraId="0A84ADEB" w14:textId="7A3B2AD3" w:rsidR="000C73BE" w:rsidRDefault="00CE7F76" w:rsidP="00CE7F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C73BE">
        <w:t>Effective 1 January 2019</w:t>
      </w:r>
    </w:p>
    <w:p w14:paraId="60CAB922" w14:textId="77777777" w:rsidR="00CE7F76" w:rsidRPr="00CE7F76" w:rsidRDefault="00CE7F76" w:rsidP="00CE7F7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DE43BE" w:rsidRPr="00DE43BE" w14:paraId="465BFDA2" w14:textId="77777777" w:rsidTr="00DE43BE">
        <w:trPr>
          <w:tblHeader/>
        </w:trPr>
        <w:tc>
          <w:tcPr>
            <w:tcW w:w="3660" w:type="dxa"/>
            <w:tcBorders>
              <w:top w:val="single" w:sz="4" w:space="0" w:color="auto"/>
              <w:bottom w:val="single" w:sz="12" w:space="0" w:color="auto"/>
            </w:tcBorders>
            <w:shd w:val="clear" w:color="auto" w:fill="auto"/>
            <w:vAlign w:val="bottom"/>
          </w:tcPr>
          <w:p w14:paraId="48F1BC99" w14:textId="77777777" w:rsidR="00DE43BE" w:rsidRPr="00DE43BE" w:rsidRDefault="00DE43BE" w:rsidP="00DE43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DE43BE">
              <w:rPr>
                <w:i/>
                <w:sz w:val="14"/>
              </w:rPr>
              <w:t>Total assessable payment (United States dollars)</w:t>
            </w:r>
          </w:p>
        </w:tc>
        <w:tc>
          <w:tcPr>
            <w:tcW w:w="3660" w:type="dxa"/>
            <w:tcBorders>
              <w:top w:val="single" w:sz="4" w:space="0" w:color="auto"/>
              <w:bottom w:val="single" w:sz="12" w:space="0" w:color="auto"/>
            </w:tcBorders>
            <w:shd w:val="clear" w:color="auto" w:fill="auto"/>
            <w:vAlign w:val="bottom"/>
          </w:tcPr>
          <w:p w14:paraId="7CDD06D4" w14:textId="77777777" w:rsidR="00DE43BE" w:rsidRPr="00DE43BE" w:rsidRDefault="00DE43BE" w:rsidP="00DE43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E43BE">
              <w:rPr>
                <w:i/>
                <w:sz w:val="14"/>
              </w:rPr>
              <w:t>Staff assessment rates used in conjunction with pensionable remuneration (percentage)</w:t>
            </w:r>
          </w:p>
        </w:tc>
      </w:tr>
      <w:tr w:rsidR="00DE43BE" w:rsidRPr="00DE43BE" w14:paraId="22B02B49" w14:textId="77777777" w:rsidTr="00DE43BE">
        <w:trPr>
          <w:trHeight w:hRule="exact" w:val="115"/>
          <w:tblHeader/>
        </w:trPr>
        <w:tc>
          <w:tcPr>
            <w:tcW w:w="3660" w:type="dxa"/>
            <w:tcBorders>
              <w:top w:val="single" w:sz="12" w:space="0" w:color="auto"/>
            </w:tcBorders>
            <w:shd w:val="clear" w:color="auto" w:fill="auto"/>
            <w:vAlign w:val="bottom"/>
          </w:tcPr>
          <w:p w14:paraId="1DF275C8" w14:textId="77777777" w:rsidR="00DE43BE" w:rsidRPr="00DE43BE" w:rsidRDefault="00DE43BE" w:rsidP="00DE43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799D4D6C" w14:textId="77777777" w:rsidR="00DE43BE" w:rsidRPr="00DE43BE" w:rsidRDefault="00DE43BE" w:rsidP="00DE43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E43BE" w:rsidRPr="002F6C5C" w14:paraId="4A211BA9" w14:textId="77777777" w:rsidTr="00DE43BE">
        <w:tc>
          <w:tcPr>
            <w:tcW w:w="3660" w:type="dxa"/>
            <w:shd w:val="clear" w:color="auto" w:fill="auto"/>
            <w:vAlign w:val="bottom"/>
          </w:tcPr>
          <w:p w14:paraId="521E0B30"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First 20 000</w:t>
            </w:r>
          </w:p>
        </w:tc>
        <w:tc>
          <w:tcPr>
            <w:tcW w:w="3660" w:type="dxa"/>
            <w:shd w:val="clear" w:color="auto" w:fill="auto"/>
            <w:vAlign w:val="bottom"/>
          </w:tcPr>
          <w:p w14:paraId="65A01A62"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19</w:t>
            </w:r>
          </w:p>
        </w:tc>
      </w:tr>
      <w:tr w:rsidR="00DE43BE" w:rsidRPr="002F6C5C" w14:paraId="21942413" w14:textId="77777777" w:rsidTr="00DE43BE">
        <w:tc>
          <w:tcPr>
            <w:tcW w:w="3660" w:type="dxa"/>
            <w:shd w:val="clear" w:color="auto" w:fill="auto"/>
            <w:vAlign w:val="bottom"/>
          </w:tcPr>
          <w:p w14:paraId="732EF81C"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Next 20 000</w:t>
            </w:r>
          </w:p>
        </w:tc>
        <w:tc>
          <w:tcPr>
            <w:tcW w:w="3660" w:type="dxa"/>
            <w:shd w:val="clear" w:color="auto" w:fill="auto"/>
            <w:vAlign w:val="bottom"/>
          </w:tcPr>
          <w:p w14:paraId="6BF14294"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23</w:t>
            </w:r>
          </w:p>
        </w:tc>
      </w:tr>
      <w:tr w:rsidR="00DE43BE" w:rsidRPr="002F6C5C" w14:paraId="1179E2CB" w14:textId="77777777" w:rsidTr="00DE43BE">
        <w:tc>
          <w:tcPr>
            <w:tcW w:w="3660" w:type="dxa"/>
            <w:shd w:val="clear" w:color="auto" w:fill="auto"/>
            <w:vAlign w:val="bottom"/>
          </w:tcPr>
          <w:p w14:paraId="4B38AD91"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Next 20 000</w:t>
            </w:r>
          </w:p>
        </w:tc>
        <w:tc>
          <w:tcPr>
            <w:tcW w:w="3660" w:type="dxa"/>
            <w:shd w:val="clear" w:color="auto" w:fill="auto"/>
            <w:vAlign w:val="bottom"/>
          </w:tcPr>
          <w:p w14:paraId="58676426"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26</w:t>
            </w:r>
          </w:p>
        </w:tc>
      </w:tr>
      <w:tr w:rsidR="00DE43BE" w:rsidRPr="002F6C5C" w14:paraId="7FCBAA56" w14:textId="77777777" w:rsidTr="00DE43BE">
        <w:tc>
          <w:tcPr>
            <w:tcW w:w="3660" w:type="dxa"/>
            <w:shd w:val="clear" w:color="auto" w:fill="auto"/>
            <w:vAlign w:val="bottom"/>
          </w:tcPr>
          <w:p w14:paraId="0BFE492F"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Next 20 000</w:t>
            </w:r>
          </w:p>
        </w:tc>
        <w:tc>
          <w:tcPr>
            <w:tcW w:w="3660" w:type="dxa"/>
            <w:shd w:val="clear" w:color="auto" w:fill="auto"/>
            <w:vAlign w:val="bottom"/>
          </w:tcPr>
          <w:p w14:paraId="354A55D5" w14:textId="77777777"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28</w:t>
            </w:r>
          </w:p>
        </w:tc>
      </w:tr>
      <w:tr w:rsidR="00DE43BE" w:rsidRPr="002F6C5C" w14:paraId="449355B7" w14:textId="77777777" w:rsidTr="00DE43BE">
        <w:tc>
          <w:tcPr>
            <w:tcW w:w="3660" w:type="dxa"/>
            <w:tcBorders>
              <w:bottom w:val="single" w:sz="12" w:space="0" w:color="auto"/>
            </w:tcBorders>
            <w:shd w:val="clear" w:color="auto" w:fill="auto"/>
            <w:vAlign w:val="bottom"/>
          </w:tcPr>
          <w:p w14:paraId="43529CE7" w14:textId="5C542BB3"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szCs w:val="17"/>
              </w:rPr>
            </w:pPr>
            <w:r w:rsidRPr="004A0E8D">
              <w:rPr>
                <w:sz w:val="17"/>
                <w:szCs w:val="17"/>
              </w:rPr>
              <w:t>Remaining assessable amount</w:t>
            </w:r>
          </w:p>
        </w:tc>
        <w:tc>
          <w:tcPr>
            <w:tcW w:w="3660" w:type="dxa"/>
            <w:tcBorders>
              <w:bottom w:val="single" w:sz="12" w:space="0" w:color="auto"/>
            </w:tcBorders>
            <w:shd w:val="clear" w:color="auto" w:fill="auto"/>
            <w:vAlign w:val="bottom"/>
          </w:tcPr>
          <w:p w14:paraId="535A26E7" w14:textId="241D4FEA" w:rsidR="00DE43BE" w:rsidRPr="004A0E8D" w:rsidRDefault="00DE43BE" w:rsidP="004A0E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4A0E8D">
              <w:rPr>
                <w:sz w:val="17"/>
                <w:szCs w:val="17"/>
              </w:rPr>
              <w:t>29</w:t>
            </w:r>
          </w:p>
        </w:tc>
      </w:tr>
    </w:tbl>
    <w:p w14:paraId="14DA18BF" w14:textId="0BC464BD" w:rsidR="000C73BE" w:rsidRPr="004712E4" w:rsidRDefault="00DE43BE" w:rsidP="000C73BE">
      <w:pPr>
        <w:pStyle w:val="SingleTxt"/>
      </w:pPr>
      <w:r>
        <w:rPr>
          <w:noProof/>
          <w:w w:val="100"/>
        </w:rPr>
        <mc:AlternateContent>
          <mc:Choice Requires="wps">
            <w:drawing>
              <wp:anchor distT="0" distB="0" distL="114300" distR="114300" simplePos="0" relativeHeight="251660288" behindDoc="0" locked="0" layoutInCell="1" allowOverlap="1" wp14:anchorId="08595EA3" wp14:editId="10F98F7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4F7E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C73BE" w:rsidRPr="004712E4" w:rsidSect="000C73BE">
      <w:headerReference w:type="even" r:id="rId18"/>
      <w:headerReference w:type="default" r:id="rId19"/>
      <w:footerReference w:type="even" r:id="rId20"/>
      <w:footerReference w:type="default" r:id="rId21"/>
      <w:headerReference w:type="first" r:id="rId22"/>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A82E" w14:textId="77777777" w:rsidR="00A70E60" w:rsidRDefault="00A70E60" w:rsidP="00556720">
      <w:r>
        <w:separator/>
      </w:r>
    </w:p>
  </w:endnote>
  <w:endnote w:type="continuationSeparator" w:id="0">
    <w:p w14:paraId="44A450DC" w14:textId="77777777" w:rsidR="00A70E60" w:rsidRDefault="00A70E6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9A7" w14:paraId="5651D435" w14:textId="77777777" w:rsidTr="0035371D">
      <w:tc>
        <w:tcPr>
          <w:tcW w:w="4920" w:type="dxa"/>
          <w:shd w:val="clear" w:color="auto" w:fill="auto"/>
        </w:tcPr>
        <w:p w14:paraId="42C54062" w14:textId="31B2C922" w:rsidR="00C469A7" w:rsidRPr="0035371D" w:rsidRDefault="00C469A7" w:rsidP="003537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c>
        <w:tcPr>
          <w:tcW w:w="4920" w:type="dxa"/>
          <w:shd w:val="clear" w:color="auto" w:fill="auto"/>
        </w:tcPr>
        <w:p w14:paraId="2443C10D" w14:textId="55F3B472" w:rsidR="00C469A7" w:rsidRPr="0035371D" w:rsidRDefault="00C469A7" w:rsidP="0035371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C46CFD8" w14:textId="77777777" w:rsidR="00C469A7" w:rsidRPr="0035371D" w:rsidRDefault="00C469A7" w:rsidP="0035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9A7" w14:paraId="24BE72FC" w14:textId="77777777" w:rsidTr="0035371D">
      <w:tc>
        <w:tcPr>
          <w:tcW w:w="4920" w:type="dxa"/>
          <w:shd w:val="clear" w:color="auto" w:fill="auto"/>
        </w:tcPr>
        <w:p w14:paraId="19FA01A0" w14:textId="0A83BD3F" w:rsidR="00C469A7" w:rsidRPr="0035371D" w:rsidRDefault="00C469A7" w:rsidP="0035371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c>
        <w:tcPr>
          <w:tcW w:w="4920" w:type="dxa"/>
          <w:shd w:val="clear" w:color="auto" w:fill="auto"/>
        </w:tcPr>
        <w:p w14:paraId="271D2919" w14:textId="1594A11D" w:rsidR="00C469A7" w:rsidRPr="0035371D" w:rsidRDefault="00C469A7" w:rsidP="003537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r>
  </w:tbl>
  <w:p w14:paraId="394DEB4A" w14:textId="77777777" w:rsidR="00C469A7" w:rsidRPr="0035371D" w:rsidRDefault="00C469A7" w:rsidP="00353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469A7" w14:paraId="1E8975C8" w14:textId="77777777" w:rsidTr="0035371D">
      <w:tc>
        <w:tcPr>
          <w:tcW w:w="3801" w:type="dxa"/>
        </w:tcPr>
        <w:p w14:paraId="57825F55" w14:textId="384E5DDA" w:rsidR="00C469A7" w:rsidRDefault="00C469A7" w:rsidP="0035371D">
          <w:pPr>
            <w:pStyle w:val="ReleaseDate0"/>
          </w:pPr>
          <w:r>
            <w:rPr>
              <w:noProof/>
            </w:rPr>
            <w:drawing>
              <wp:anchor distT="0" distB="0" distL="114300" distR="114300" simplePos="0" relativeHeight="251658240" behindDoc="0" locked="0" layoutInCell="1" allowOverlap="1" wp14:anchorId="45C1E837" wp14:editId="3AF659E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19-04939 (</w:t>
          </w:r>
          <w:proofErr w:type="gramStart"/>
          <w:r>
            <w:t xml:space="preserve">E)   </w:t>
          </w:r>
          <w:proofErr w:type="gramEnd"/>
          <w:r>
            <w:t xml:space="preserve"> 2</w:t>
          </w:r>
          <w:r w:rsidR="00EE1BBD">
            <w:t>7</w:t>
          </w:r>
          <w:r>
            <w:t>0319</w:t>
          </w:r>
        </w:p>
        <w:p w14:paraId="3F9014A0" w14:textId="77777777" w:rsidR="00C469A7" w:rsidRPr="0035371D" w:rsidRDefault="00C469A7" w:rsidP="0035371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*1904939*</w:t>
          </w:r>
        </w:p>
      </w:tc>
      <w:tc>
        <w:tcPr>
          <w:tcW w:w="4920" w:type="dxa"/>
        </w:tcPr>
        <w:p w14:paraId="15740250" w14:textId="77777777" w:rsidR="00C469A7" w:rsidRDefault="00C469A7" w:rsidP="0035371D">
          <w:pPr>
            <w:pStyle w:val="Footer"/>
            <w:jc w:val="right"/>
            <w:rPr>
              <w:b w:val="0"/>
              <w:sz w:val="20"/>
            </w:rPr>
          </w:pPr>
          <w:r>
            <w:rPr>
              <w:b w:val="0"/>
              <w:sz w:val="20"/>
            </w:rPr>
            <w:drawing>
              <wp:inline distT="0" distB="0" distL="0" distR="0" wp14:anchorId="17E3B72E" wp14:editId="15F7256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782E69" w14:textId="77777777" w:rsidR="00C469A7" w:rsidRPr="0035371D" w:rsidRDefault="00C469A7" w:rsidP="0035371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469A7" w:rsidRPr="000C73BE" w14:paraId="321E2251" w14:textId="77777777" w:rsidTr="000C73BE">
      <w:trPr>
        <w:cantSplit/>
        <w:trHeight w:val="4925"/>
      </w:trPr>
      <w:tc>
        <w:tcPr>
          <w:tcW w:w="13238" w:type="dxa"/>
          <w:shd w:val="clear" w:color="auto" w:fill="auto"/>
          <w:textDirection w:val="tbRl"/>
        </w:tcPr>
        <w:p w14:paraId="03C4DB4F" w14:textId="2946B99A" w:rsidR="00C469A7" w:rsidRPr="000C73BE" w:rsidRDefault="00C469A7" w:rsidP="000C73BE">
          <w:pPr>
            <w:pStyle w:val="Footer"/>
            <w:rPr>
              <w:w w:val="103"/>
            </w:rPr>
          </w:pPr>
          <w:r>
            <w:rPr>
              <w:w w:val="103"/>
            </w:rPr>
            <w:fldChar w:fldCharType="begin"/>
          </w:r>
          <w:r>
            <w:rPr>
              <w:w w:val="103"/>
            </w:rPr>
            <w:instrText xml:space="preserve"> PAGE  \* Arabic  \* MERGEFORMAT </w:instrText>
          </w:r>
          <w:r>
            <w:rPr>
              <w:w w:val="103"/>
            </w:rPr>
            <w:fldChar w:fldCharType="separate"/>
          </w:r>
          <w:r w:rsidR="005E4A5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4A5F">
            <w:rPr>
              <w:w w:val="103"/>
            </w:rPr>
            <w:t>4</w:t>
          </w:r>
          <w:r>
            <w:rPr>
              <w:w w:val="103"/>
            </w:rPr>
            <w:fldChar w:fldCharType="end"/>
          </w:r>
        </w:p>
      </w:tc>
    </w:tr>
    <w:tr w:rsidR="00C469A7" w:rsidRPr="000C73BE" w14:paraId="1F2E00DE" w14:textId="77777777" w:rsidTr="000C73BE">
      <w:trPr>
        <w:cantSplit/>
        <w:trHeight w:val="4925"/>
      </w:trPr>
      <w:tc>
        <w:tcPr>
          <w:tcW w:w="13238" w:type="dxa"/>
          <w:shd w:val="clear" w:color="auto" w:fill="auto"/>
          <w:textDirection w:val="tbRl"/>
        </w:tcPr>
        <w:p w14:paraId="4917553E" w14:textId="67B72B5C" w:rsidR="00C469A7" w:rsidRPr="000C73BE" w:rsidRDefault="00C469A7" w:rsidP="000C73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r>
  </w:tbl>
  <w:p w14:paraId="5F28E96A" w14:textId="77777777" w:rsidR="00C469A7" w:rsidRPr="000C73BE" w:rsidRDefault="00C469A7" w:rsidP="000C73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469A7" w:rsidRPr="000C73BE" w14:paraId="7AAB5959" w14:textId="77777777" w:rsidTr="000C73BE">
      <w:trPr>
        <w:cantSplit/>
        <w:trHeight w:val="4925"/>
      </w:trPr>
      <w:tc>
        <w:tcPr>
          <w:tcW w:w="13238" w:type="dxa"/>
          <w:shd w:val="clear" w:color="auto" w:fill="auto"/>
          <w:textDirection w:val="tbRl"/>
        </w:tcPr>
        <w:p w14:paraId="53FBB714" w14:textId="2916A86D" w:rsidR="00C469A7" w:rsidRPr="000C73BE" w:rsidRDefault="00C469A7" w:rsidP="000C73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r>
    <w:tr w:rsidR="00C469A7" w:rsidRPr="000C73BE" w14:paraId="138F45B6" w14:textId="77777777" w:rsidTr="000C73BE">
      <w:trPr>
        <w:cantSplit/>
        <w:trHeight w:val="4925"/>
      </w:trPr>
      <w:tc>
        <w:tcPr>
          <w:tcW w:w="13238" w:type="dxa"/>
          <w:shd w:val="clear" w:color="auto" w:fill="auto"/>
          <w:textDirection w:val="tbRl"/>
        </w:tcPr>
        <w:p w14:paraId="1A8FA3E5" w14:textId="308EB121" w:rsidR="00C469A7" w:rsidRPr="000C73BE" w:rsidRDefault="00C469A7" w:rsidP="000C73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4A5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4A5F">
            <w:rPr>
              <w:w w:val="103"/>
            </w:rPr>
            <w:t>4</w:t>
          </w:r>
          <w:r>
            <w:rPr>
              <w:w w:val="103"/>
            </w:rPr>
            <w:fldChar w:fldCharType="end"/>
          </w:r>
        </w:p>
      </w:tc>
    </w:tr>
  </w:tbl>
  <w:p w14:paraId="48EDDA21" w14:textId="77777777" w:rsidR="00C469A7" w:rsidRPr="000C73BE" w:rsidRDefault="00C469A7" w:rsidP="000C73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9A7" w14:paraId="4C6CD1BD" w14:textId="77777777" w:rsidTr="0035371D">
      <w:tc>
        <w:tcPr>
          <w:tcW w:w="4920" w:type="dxa"/>
          <w:shd w:val="clear" w:color="auto" w:fill="auto"/>
        </w:tcPr>
        <w:p w14:paraId="49BB6953" w14:textId="636EC2C1" w:rsidR="00C469A7" w:rsidRPr="0035371D" w:rsidRDefault="00C469A7" w:rsidP="003537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c>
        <w:tcPr>
          <w:tcW w:w="4920" w:type="dxa"/>
          <w:shd w:val="clear" w:color="auto" w:fill="auto"/>
        </w:tcPr>
        <w:p w14:paraId="35C47297" w14:textId="32188262" w:rsidR="00C469A7" w:rsidRPr="0035371D" w:rsidRDefault="00C469A7" w:rsidP="0035371D">
          <w:pPr>
            <w:pStyle w:val="Footer"/>
            <w:rPr>
              <w:w w:val="103"/>
            </w:rPr>
          </w:pPr>
          <w:r>
            <w:rPr>
              <w:w w:val="103"/>
            </w:rPr>
            <w:fldChar w:fldCharType="begin"/>
          </w:r>
          <w:r>
            <w:rPr>
              <w:w w:val="103"/>
            </w:rPr>
            <w:instrText xml:space="preserve"> PAGE  \* Arabic  \* MERGEFORMAT </w:instrText>
          </w:r>
          <w:r>
            <w:rPr>
              <w:w w:val="103"/>
            </w:rPr>
            <w:fldChar w:fldCharType="separate"/>
          </w:r>
          <w:r w:rsidR="005E4A5F">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4A5F">
            <w:rPr>
              <w:w w:val="103"/>
            </w:rPr>
            <w:t>4</w:t>
          </w:r>
          <w:r>
            <w:rPr>
              <w:w w:val="103"/>
            </w:rPr>
            <w:fldChar w:fldCharType="end"/>
          </w:r>
        </w:p>
      </w:tc>
    </w:tr>
  </w:tbl>
  <w:p w14:paraId="05B7130F" w14:textId="77777777" w:rsidR="00C469A7" w:rsidRPr="0035371D" w:rsidRDefault="00C469A7" w:rsidP="00353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469A7" w14:paraId="2A6BA43D" w14:textId="77777777" w:rsidTr="0035371D">
      <w:tc>
        <w:tcPr>
          <w:tcW w:w="4920" w:type="dxa"/>
          <w:shd w:val="clear" w:color="auto" w:fill="auto"/>
        </w:tcPr>
        <w:p w14:paraId="14E56DFF" w14:textId="0F8E721C" w:rsidR="00C469A7" w:rsidRPr="0035371D" w:rsidRDefault="00C469A7" w:rsidP="003537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E7F7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7F76">
            <w:rPr>
              <w:w w:val="103"/>
            </w:rPr>
            <w:t>5</w:t>
          </w:r>
          <w:r>
            <w:rPr>
              <w:w w:val="103"/>
            </w:rPr>
            <w:fldChar w:fldCharType="end"/>
          </w:r>
        </w:p>
      </w:tc>
      <w:tc>
        <w:tcPr>
          <w:tcW w:w="4920" w:type="dxa"/>
          <w:shd w:val="clear" w:color="auto" w:fill="auto"/>
        </w:tcPr>
        <w:p w14:paraId="40B993E6" w14:textId="41A9C6DD" w:rsidR="00C469A7" w:rsidRPr="0035371D" w:rsidRDefault="00C469A7" w:rsidP="003537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81FF2">
            <w:rPr>
              <w:b w:val="0"/>
              <w:w w:val="103"/>
              <w:sz w:val="14"/>
            </w:rPr>
            <w:t>19-04939</w:t>
          </w:r>
          <w:r>
            <w:rPr>
              <w:b w:val="0"/>
              <w:w w:val="103"/>
              <w:sz w:val="14"/>
            </w:rPr>
            <w:fldChar w:fldCharType="end"/>
          </w:r>
        </w:p>
      </w:tc>
    </w:tr>
  </w:tbl>
  <w:p w14:paraId="7E888F26" w14:textId="77777777" w:rsidR="00C469A7" w:rsidRPr="0035371D" w:rsidRDefault="00C469A7" w:rsidP="0035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8C0B" w14:textId="77777777" w:rsidR="00A70E60" w:rsidRDefault="00A70E60" w:rsidP="00556720">
      <w:r>
        <w:separator/>
      </w:r>
    </w:p>
  </w:footnote>
  <w:footnote w:type="continuationSeparator" w:id="0">
    <w:p w14:paraId="4F01FBBA" w14:textId="77777777" w:rsidR="00A70E60" w:rsidRDefault="00A70E6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9A7" w14:paraId="1F852E10" w14:textId="77777777" w:rsidTr="0035371D">
      <w:trPr>
        <w:trHeight w:hRule="exact" w:val="864"/>
      </w:trPr>
      <w:tc>
        <w:tcPr>
          <w:tcW w:w="4920" w:type="dxa"/>
          <w:shd w:val="clear" w:color="auto" w:fill="auto"/>
          <w:vAlign w:val="bottom"/>
        </w:tcPr>
        <w:p w14:paraId="783C1FD8" w14:textId="745FF99C" w:rsidR="00C469A7" w:rsidRPr="0035371D" w:rsidRDefault="00C469A7" w:rsidP="0035371D">
          <w:pPr>
            <w:pStyle w:val="Header"/>
            <w:spacing w:after="80"/>
            <w:rPr>
              <w:b/>
            </w:rPr>
          </w:pPr>
          <w:r>
            <w:rPr>
              <w:b/>
            </w:rPr>
            <w:fldChar w:fldCharType="begin"/>
          </w:r>
          <w:r>
            <w:rPr>
              <w:b/>
            </w:rPr>
            <w:instrText xml:space="preserve"> DOCVARIABLE "sss1" \* MERGEFORMAT </w:instrText>
          </w:r>
          <w:r>
            <w:rPr>
              <w:b/>
            </w:rPr>
            <w:fldChar w:fldCharType="separate"/>
          </w:r>
          <w:r w:rsidR="00181FF2">
            <w:rPr>
              <w:b/>
            </w:rPr>
            <w:t>ST/IC/2019/11</w:t>
          </w:r>
          <w:r>
            <w:rPr>
              <w:b/>
            </w:rPr>
            <w:fldChar w:fldCharType="end"/>
          </w:r>
        </w:p>
      </w:tc>
      <w:tc>
        <w:tcPr>
          <w:tcW w:w="4920" w:type="dxa"/>
          <w:shd w:val="clear" w:color="auto" w:fill="auto"/>
          <w:vAlign w:val="bottom"/>
        </w:tcPr>
        <w:p w14:paraId="359E9349" w14:textId="77777777" w:rsidR="00C469A7" w:rsidRDefault="00C469A7" w:rsidP="0035371D">
          <w:pPr>
            <w:pStyle w:val="Header"/>
          </w:pPr>
        </w:p>
      </w:tc>
    </w:tr>
  </w:tbl>
  <w:p w14:paraId="5344EDC8" w14:textId="2E488B0F" w:rsidR="00C469A7" w:rsidRPr="0035371D" w:rsidRDefault="00E40BFC" w:rsidP="0035371D">
    <w:pPr>
      <w:pStyle w:val="Header"/>
    </w:pPr>
    <w:r>
      <w:pict w14:anchorId="3A3F6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297" o:spid="_x0000_s10242"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9A7" w14:paraId="52DEB75E" w14:textId="77777777" w:rsidTr="0035371D">
      <w:trPr>
        <w:trHeight w:hRule="exact" w:val="864"/>
      </w:trPr>
      <w:tc>
        <w:tcPr>
          <w:tcW w:w="4920" w:type="dxa"/>
          <w:shd w:val="clear" w:color="auto" w:fill="auto"/>
          <w:vAlign w:val="bottom"/>
        </w:tcPr>
        <w:p w14:paraId="700D4979" w14:textId="77777777" w:rsidR="00C469A7" w:rsidRDefault="00C469A7" w:rsidP="0035371D">
          <w:pPr>
            <w:pStyle w:val="Header"/>
          </w:pPr>
        </w:p>
      </w:tc>
      <w:tc>
        <w:tcPr>
          <w:tcW w:w="4920" w:type="dxa"/>
          <w:shd w:val="clear" w:color="auto" w:fill="auto"/>
          <w:vAlign w:val="bottom"/>
        </w:tcPr>
        <w:p w14:paraId="48C89A92" w14:textId="5E4ACA54" w:rsidR="00C469A7" w:rsidRPr="0035371D" w:rsidRDefault="00C469A7" w:rsidP="0035371D">
          <w:pPr>
            <w:pStyle w:val="Header"/>
            <w:spacing w:after="80"/>
            <w:jc w:val="right"/>
            <w:rPr>
              <w:b/>
            </w:rPr>
          </w:pPr>
          <w:r>
            <w:rPr>
              <w:b/>
            </w:rPr>
            <w:fldChar w:fldCharType="begin"/>
          </w:r>
          <w:r>
            <w:rPr>
              <w:b/>
            </w:rPr>
            <w:instrText xml:space="preserve"> DOCVARIABLE "sss1" \* MERGEFORMAT </w:instrText>
          </w:r>
          <w:r>
            <w:rPr>
              <w:b/>
            </w:rPr>
            <w:fldChar w:fldCharType="separate"/>
          </w:r>
          <w:r w:rsidR="00181FF2">
            <w:rPr>
              <w:b/>
            </w:rPr>
            <w:t>ST/IC/2019/11</w:t>
          </w:r>
          <w:r>
            <w:rPr>
              <w:b/>
            </w:rPr>
            <w:fldChar w:fldCharType="end"/>
          </w:r>
        </w:p>
      </w:tc>
    </w:tr>
  </w:tbl>
  <w:p w14:paraId="452D734E" w14:textId="4B1B45B2" w:rsidR="00C469A7" w:rsidRPr="0035371D" w:rsidRDefault="00E40BFC" w:rsidP="0035371D">
    <w:pPr>
      <w:pStyle w:val="Header"/>
    </w:pPr>
    <w:r>
      <w:pict w14:anchorId="04FBC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298" o:spid="_x0000_s10243"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469A7" w14:paraId="2014577A" w14:textId="77777777" w:rsidTr="0035371D">
      <w:trPr>
        <w:trHeight w:hRule="exact" w:val="864"/>
      </w:trPr>
      <w:tc>
        <w:tcPr>
          <w:tcW w:w="1267" w:type="dxa"/>
          <w:tcBorders>
            <w:bottom w:val="single" w:sz="4" w:space="0" w:color="auto"/>
          </w:tcBorders>
          <w:shd w:val="clear" w:color="auto" w:fill="auto"/>
          <w:vAlign w:val="bottom"/>
        </w:tcPr>
        <w:p w14:paraId="5844539B" w14:textId="77777777" w:rsidR="00C469A7" w:rsidRDefault="00C469A7" w:rsidP="0035371D">
          <w:pPr>
            <w:pStyle w:val="Header"/>
            <w:spacing w:after="120"/>
          </w:pPr>
        </w:p>
      </w:tc>
      <w:tc>
        <w:tcPr>
          <w:tcW w:w="1872" w:type="dxa"/>
          <w:tcBorders>
            <w:bottom w:val="single" w:sz="4" w:space="0" w:color="auto"/>
          </w:tcBorders>
          <w:shd w:val="clear" w:color="auto" w:fill="auto"/>
          <w:vAlign w:val="bottom"/>
        </w:tcPr>
        <w:p w14:paraId="50483CA5" w14:textId="77777777" w:rsidR="00C469A7" w:rsidRPr="0035371D" w:rsidRDefault="00C469A7" w:rsidP="003537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E4B6FE3" w14:textId="77777777" w:rsidR="00C469A7" w:rsidRDefault="00C469A7" w:rsidP="0035371D">
          <w:pPr>
            <w:pStyle w:val="Header"/>
            <w:spacing w:after="120"/>
          </w:pPr>
        </w:p>
      </w:tc>
      <w:tc>
        <w:tcPr>
          <w:tcW w:w="6466" w:type="dxa"/>
          <w:gridSpan w:val="4"/>
          <w:tcBorders>
            <w:bottom w:val="single" w:sz="4" w:space="0" w:color="auto"/>
          </w:tcBorders>
          <w:shd w:val="clear" w:color="auto" w:fill="auto"/>
          <w:vAlign w:val="bottom"/>
        </w:tcPr>
        <w:p w14:paraId="2F105186" w14:textId="77777777" w:rsidR="00C469A7" w:rsidRPr="0035371D" w:rsidRDefault="00C469A7" w:rsidP="0035371D">
          <w:pPr>
            <w:spacing w:after="80" w:line="240" w:lineRule="auto"/>
            <w:jc w:val="right"/>
            <w:rPr>
              <w:position w:val="-4"/>
            </w:rPr>
          </w:pPr>
          <w:r>
            <w:rPr>
              <w:position w:val="-4"/>
              <w:sz w:val="40"/>
            </w:rPr>
            <w:t>ST</w:t>
          </w:r>
          <w:r>
            <w:rPr>
              <w:position w:val="-4"/>
            </w:rPr>
            <w:t>/IC/2019/11</w:t>
          </w:r>
        </w:p>
      </w:tc>
    </w:tr>
    <w:tr w:rsidR="00C469A7" w:rsidRPr="0035371D" w14:paraId="10B511FD" w14:textId="77777777" w:rsidTr="0035371D">
      <w:trPr>
        <w:gridAfter w:val="1"/>
        <w:wAfter w:w="15" w:type="dxa"/>
        <w:trHeight w:hRule="exact" w:val="2880"/>
      </w:trPr>
      <w:tc>
        <w:tcPr>
          <w:tcW w:w="1267" w:type="dxa"/>
          <w:tcBorders>
            <w:top w:val="single" w:sz="4" w:space="0" w:color="auto"/>
            <w:bottom w:val="single" w:sz="12" w:space="0" w:color="auto"/>
          </w:tcBorders>
          <w:shd w:val="clear" w:color="auto" w:fill="auto"/>
        </w:tcPr>
        <w:p w14:paraId="476C95F9" w14:textId="77777777" w:rsidR="00C469A7" w:rsidRPr="0035371D" w:rsidRDefault="00C469A7" w:rsidP="0035371D">
          <w:pPr>
            <w:pStyle w:val="Header"/>
            <w:spacing w:before="120"/>
            <w:jc w:val="center"/>
          </w:pPr>
          <w:r>
            <w:t xml:space="preserve"> </w:t>
          </w:r>
          <w:r>
            <w:drawing>
              <wp:inline distT="0" distB="0" distL="0" distR="0" wp14:anchorId="5CC85F38" wp14:editId="0DF9DDE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C24335" w14:textId="77777777" w:rsidR="00C469A7" w:rsidRPr="0035371D" w:rsidRDefault="00C469A7" w:rsidP="0035371D">
          <w:pPr>
            <w:pStyle w:val="XLarge"/>
            <w:spacing w:before="109"/>
          </w:pPr>
          <w:r>
            <w:t>Secretariat</w:t>
          </w:r>
        </w:p>
      </w:tc>
      <w:tc>
        <w:tcPr>
          <w:tcW w:w="245" w:type="dxa"/>
          <w:tcBorders>
            <w:top w:val="single" w:sz="4" w:space="0" w:color="auto"/>
            <w:bottom w:val="single" w:sz="12" w:space="0" w:color="auto"/>
          </w:tcBorders>
          <w:shd w:val="clear" w:color="auto" w:fill="auto"/>
        </w:tcPr>
        <w:p w14:paraId="5699023F" w14:textId="77777777" w:rsidR="00C469A7" w:rsidRPr="0035371D" w:rsidRDefault="00C469A7" w:rsidP="0035371D">
          <w:pPr>
            <w:pStyle w:val="Header"/>
            <w:spacing w:before="109"/>
          </w:pPr>
        </w:p>
      </w:tc>
      <w:tc>
        <w:tcPr>
          <w:tcW w:w="3096" w:type="dxa"/>
          <w:tcBorders>
            <w:top w:val="single" w:sz="4" w:space="0" w:color="auto"/>
            <w:bottom w:val="single" w:sz="12" w:space="0" w:color="auto"/>
          </w:tcBorders>
          <w:shd w:val="clear" w:color="auto" w:fill="auto"/>
        </w:tcPr>
        <w:p w14:paraId="46F81B5B" w14:textId="61264D2C" w:rsidR="00C469A7" w:rsidRDefault="00C469A7" w:rsidP="0035371D">
          <w:pPr>
            <w:pStyle w:val="Publication"/>
            <w:spacing w:before="240"/>
            <w:rPr>
              <w:color w:val="010000"/>
            </w:rPr>
          </w:pPr>
        </w:p>
        <w:p w14:paraId="7E0B4077" w14:textId="21069E45" w:rsidR="00C469A7" w:rsidRPr="0035371D" w:rsidRDefault="00C469A7" w:rsidP="00E94918">
          <w:r>
            <w:t>28 February 2019</w:t>
          </w:r>
        </w:p>
      </w:tc>
    </w:tr>
  </w:tbl>
  <w:p w14:paraId="0D7FDB06" w14:textId="0E2F987F" w:rsidR="00C469A7" w:rsidRPr="0035371D" w:rsidRDefault="00E40BFC" w:rsidP="0035371D">
    <w:pPr>
      <w:pStyle w:val="Header"/>
      <w:rPr>
        <w:sz w:val="2"/>
      </w:rPr>
    </w:pPr>
    <w:r>
      <w:pict w14:anchorId="349D3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296" o:spid="_x0000_s10241"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469A7" w:rsidRPr="000C73BE" w14:paraId="613FF970" w14:textId="77777777" w:rsidTr="000C73BE">
      <w:trPr>
        <w:cantSplit/>
        <w:trHeight w:val="4925"/>
      </w:trPr>
      <w:tc>
        <w:tcPr>
          <w:tcW w:w="13238" w:type="dxa"/>
          <w:shd w:val="clear" w:color="auto" w:fill="auto"/>
          <w:textDirection w:val="tbRl"/>
          <w:vAlign w:val="bottom"/>
        </w:tcPr>
        <w:p w14:paraId="2C29F8F1" w14:textId="44B57CD4" w:rsidR="00C469A7" w:rsidRPr="000C73BE" w:rsidRDefault="00C469A7" w:rsidP="000C73BE">
          <w:pPr>
            <w:pStyle w:val="Header"/>
            <w:ind w:left="14" w:right="14"/>
            <w:rPr>
              <w:b/>
              <w:w w:val="103"/>
            </w:rPr>
          </w:pPr>
          <w:r w:rsidRPr="000C73BE">
            <w:rPr>
              <w:b/>
              <w:w w:val="103"/>
            </w:rPr>
            <w:fldChar w:fldCharType="begin"/>
          </w:r>
          <w:r w:rsidRPr="000C73BE">
            <w:rPr>
              <w:b/>
              <w:w w:val="103"/>
            </w:rPr>
            <w:instrText xml:space="preserve"> DOCVARIABLE "sss1" \* MERGEFORMAT </w:instrText>
          </w:r>
          <w:r w:rsidRPr="000C73BE">
            <w:rPr>
              <w:b/>
              <w:w w:val="103"/>
            </w:rPr>
            <w:fldChar w:fldCharType="separate"/>
          </w:r>
          <w:r w:rsidR="00181FF2">
            <w:rPr>
              <w:b/>
              <w:w w:val="103"/>
            </w:rPr>
            <w:t>ST/IC/2019/11</w:t>
          </w:r>
          <w:r w:rsidRPr="000C73BE">
            <w:rPr>
              <w:b/>
              <w:w w:val="103"/>
            </w:rPr>
            <w:fldChar w:fldCharType="end"/>
          </w:r>
        </w:p>
      </w:tc>
    </w:tr>
    <w:tr w:rsidR="00C469A7" w:rsidRPr="000C73BE" w14:paraId="38F4BCB9" w14:textId="77777777" w:rsidTr="000C73BE">
      <w:trPr>
        <w:cantSplit/>
        <w:trHeight w:val="4925"/>
      </w:trPr>
      <w:tc>
        <w:tcPr>
          <w:tcW w:w="13238" w:type="dxa"/>
          <w:shd w:val="clear" w:color="auto" w:fill="auto"/>
          <w:textDirection w:val="tbRl"/>
          <w:vAlign w:val="bottom"/>
        </w:tcPr>
        <w:p w14:paraId="6E511DE5" w14:textId="77777777" w:rsidR="00C469A7" w:rsidRPr="000C73BE" w:rsidRDefault="00C469A7" w:rsidP="000C73BE">
          <w:pPr>
            <w:pStyle w:val="Header"/>
            <w:ind w:left="14" w:right="14"/>
            <w:rPr>
              <w:b/>
              <w:w w:val="103"/>
            </w:rPr>
          </w:pPr>
        </w:p>
      </w:tc>
    </w:tr>
  </w:tbl>
  <w:p w14:paraId="77C7DABF" w14:textId="0C24C183" w:rsidR="00C469A7" w:rsidRPr="000C73BE" w:rsidRDefault="00E40BFC" w:rsidP="000C73BE">
    <w:pPr>
      <w:pStyle w:val="Header"/>
    </w:pPr>
    <w:r>
      <w:pict w14:anchorId="1151D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300" o:spid="_x0000_s10245" type="#_x0000_t136" style="position:absolute;margin-left:0;margin-top:0;width:539.5pt;height:154.15pt;rotation:315;z-index:-251648000;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469A7" w:rsidRPr="000C73BE" w14:paraId="6E479872" w14:textId="77777777" w:rsidTr="000C73BE">
      <w:trPr>
        <w:trHeight w:val="4925"/>
      </w:trPr>
      <w:tc>
        <w:tcPr>
          <w:tcW w:w="13238" w:type="dxa"/>
          <w:shd w:val="clear" w:color="auto" w:fill="auto"/>
          <w:vAlign w:val="bottom"/>
        </w:tcPr>
        <w:p w14:paraId="045C9187" w14:textId="77777777" w:rsidR="00C469A7" w:rsidRPr="000C73BE" w:rsidRDefault="00C469A7" w:rsidP="000C73BE">
          <w:pPr>
            <w:pStyle w:val="Header"/>
            <w:ind w:left="14" w:right="14"/>
            <w:jc w:val="right"/>
            <w:rPr>
              <w:b/>
              <w:bCs/>
              <w:w w:val="103"/>
              <w:szCs w:val="26"/>
            </w:rPr>
          </w:pPr>
        </w:p>
      </w:tc>
    </w:tr>
    <w:tr w:rsidR="00C469A7" w:rsidRPr="000C73BE" w14:paraId="41D2E3DC" w14:textId="77777777" w:rsidTr="000C73BE">
      <w:trPr>
        <w:cantSplit/>
        <w:trHeight w:val="4925"/>
      </w:trPr>
      <w:tc>
        <w:tcPr>
          <w:tcW w:w="13238" w:type="dxa"/>
          <w:shd w:val="clear" w:color="auto" w:fill="auto"/>
          <w:textDirection w:val="tbRl"/>
          <w:vAlign w:val="bottom"/>
        </w:tcPr>
        <w:p w14:paraId="4BB0344A" w14:textId="0E4BABF1" w:rsidR="00C469A7" w:rsidRPr="000C73BE" w:rsidRDefault="00C469A7" w:rsidP="000C73BE">
          <w:pPr>
            <w:pStyle w:val="Header"/>
            <w:ind w:left="14" w:right="14"/>
            <w:jc w:val="right"/>
            <w:rPr>
              <w:b/>
              <w:bCs/>
              <w:w w:val="103"/>
              <w:szCs w:val="26"/>
            </w:rPr>
          </w:pPr>
          <w:r w:rsidRPr="000C73BE">
            <w:rPr>
              <w:b/>
              <w:bCs/>
              <w:w w:val="103"/>
              <w:szCs w:val="26"/>
            </w:rPr>
            <w:fldChar w:fldCharType="begin"/>
          </w:r>
          <w:r w:rsidRPr="000C73BE">
            <w:rPr>
              <w:b/>
              <w:bCs/>
              <w:w w:val="103"/>
              <w:szCs w:val="26"/>
            </w:rPr>
            <w:instrText xml:space="preserve"> DOCVARIABLE "sss1" \* MERGEFORMAT </w:instrText>
          </w:r>
          <w:r w:rsidRPr="000C73BE">
            <w:rPr>
              <w:b/>
              <w:bCs/>
              <w:w w:val="103"/>
              <w:szCs w:val="26"/>
            </w:rPr>
            <w:fldChar w:fldCharType="separate"/>
          </w:r>
          <w:r w:rsidR="00181FF2">
            <w:rPr>
              <w:b/>
              <w:bCs/>
              <w:w w:val="103"/>
              <w:szCs w:val="26"/>
            </w:rPr>
            <w:t>ST/IC/2019/11</w:t>
          </w:r>
          <w:r w:rsidRPr="000C73BE">
            <w:rPr>
              <w:b/>
              <w:bCs/>
              <w:w w:val="103"/>
              <w:szCs w:val="26"/>
            </w:rPr>
            <w:fldChar w:fldCharType="end"/>
          </w:r>
        </w:p>
      </w:tc>
    </w:tr>
  </w:tbl>
  <w:p w14:paraId="2E5EBED5" w14:textId="6120419E" w:rsidR="00C469A7" w:rsidRPr="000C73BE" w:rsidRDefault="00E40BFC" w:rsidP="000C73BE">
    <w:pPr>
      <w:pStyle w:val="Header"/>
    </w:pPr>
    <w:r>
      <w:pict w14:anchorId="4F509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301" o:spid="_x0000_s10246" type="#_x0000_t136" style="position:absolute;margin-left:0;margin-top:0;width:539.5pt;height:154.15pt;rotation:315;z-index:-25164595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3868" w14:textId="55F13F28" w:rsidR="00E40BFC" w:rsidRDefault="00E40BFC">
    <w:pPr>
      <w:pStyle w:val="Header"/>
    </w:pPr>
    <w:r>
      <w:pict w14:anchorId="67DE4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299" o:spid="_x0000_s10244" type="#_x0000_t136" style="position:absolute;margin-left:0;margin-top:0;width:539.5pt;height:154.15pt;rotation:315;z-index:-25165004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9A7" w14:paraId="2DECFD4A" w14:textId="77777777" w:rsidTr="0035371D">
      <w:trPr>
        <w:trHeight w:hRule="exact" w:val="864"/>
      </w:trPr>
      <w:tc>
        <w:tcPr>
          <w:tcW w:w="4920" w:type="dxa"/>
          <w:shd w:val="clear" w:color="auto" w:fill="auto"/>
          <w:vAlign w:val="bottom"/>
        </w:tcPr>
        <w:p w14:paraId="012C114D" w14:textId="1AC9404C" w:rsidR="00C469A7" w:rsidRPr="0035371D" w:rsidRDefault="00C469A7" w:rsidP="0035371D">
          <w:pPr>
            <w:pStyle w:val="Header"/>
            <w:spacing w:after="80"/>
            <w:rPr>
              <w:b/>
            </w:rPr>
          </w:pPr>
          <w:r>
            <w:rPr>
              <w:b/>
            </w:rPr>
            <w:fldChar w:fldCharType="begin"/>
          </w:r>
          <w:r>
            <w:rPr>
              <w:b/>
            </w:rPr>
            <w:instrText xml:space="preserve"> DOCVARIABLE "sss1" \* MERGEFORMAT </w:instrText>
          </w:r>
          <w:r>
            <w:rPr>
              <w:b/>
            </w:rPr>
            <w:fldChar w:fldCharType="separate"/>
          </w:r>
          <w:r w:rsidR="00181FF2">
            <w:rPr>
              <w:b/>
            </w:rPr>
            <w:t>ST/IC/2019/11</w:t>
          </w:r>
          <w:r>
            <w:rPr>
              <w:b/>
            </w:rPr>
            <w:fldChar w:fldCharType="end"/>
          </w:r>
        </w:p>
      </w:tc>
      <w:tc>
        <w:tcPr>
          <w:tcW w:w="4920" w:type="dxa"/>
          <w:shd w:val="clear" w:color="auto" w:fill="auto"/>
          <w:vAlign w:val="bottom"/>
        </w:tcPr>
        <w:p w14:paraId="12A0626F" w14:textId="77777777" w:rsidR="00C469A7" w:rsidRDefault="00C469A7" w:rsidP="0035371D">
          <w:pPr>
            <w:pStyle w:val="Header"/>
          </w:pPr>
        </w:p>
      </w:tc>
    </w:tr>
  </w:tbl>
  <w:p w14:paraId="77BDD15D" w14:textId="1A36BEA3" w:rsidR="00C469A7" w:rsidRPr="0035371D" w:rsidRDefault="00E40BFC" w:rsidP="0035371D">
    <w:pPr>
      <w:pStyle w:val="Header"/>
    </w:pPr>
    <w:r>
      <w:pict w14:anchorId="4BE4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303" o:spid="_x0000_s10248" type="#_x0000_t136" style="position:absolute;margin-left:0;margin-top:0;width:539.5pt;height:154.15pt;rotation:315;z-index:-25164185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469A7" w14:paraId="249F57E6" w14:textId="77777777" w:rsidTr="0035371D">
      <w:trPr>
        <w:trHeight w:hRule="exact" w:val="864"/>
      </w:trPr>
      <w:tc>
        <w:tcPr>
          <w:tcW w:w="4920" w:type="dxa"/>
          <w:shd w:val="clear" w:color="auto" w:fill="auto"/>
          <w:vAlign w:val="bottom"/>
        </w:tcPr>
        <w:p w14:paraId="76BD3D0F" w14:textId="77777777" w:rsidR="00C469A7" w:rsidRDefault="00C469A7" w:rsidP="0035371D">
          <w:pPr>
            <w:pStyle w:val="Header"/>
          </w:pPr>
        </w:p>
      </w:tc>
      <w:tc>
        <w:tcPr>
          <w:tcW w:w="4920" w:type="dxa"/>
          <w:shd w:val="clear" w:color="auto" w:fill="auto"/>
          <w:vAlign w:val="bottom"/>
        </w:tcPr>
        <w:p w14:paraId="54DC5B17" w14:textId="663DCD78" w:rsidR="00C469A7" w:rsidRPr="0035371D" w:rsidRDefault="00C469A7" w:rsidP="0035371D">
          <w:pPr>
            <w:pStyle w:val="Header"/>
            <w:spacing w:after="80"/>
            <w:jc w:val="right"/>
            <w:rPr>
              <w:b/>
            </w:rPr>
          </w:pPr>
          <w:r>
            <w:rPr>
              <w:b/>
            </w:rPr>
            <w:fldChar w:fldCharType="begin"/>
          </w:r>
          <w:r>
            <w:rPr>
              <w:b/>
            </w:rPr>
            <w:instrText xml:space="preserve"> DOCVARIABLE "sss1" \* MERGEFORMAT </w:instrText>
          </w:r>
          <w:r>
            <w:rPr>
              <w:b/>
            </w:rPr>
            <w:fldChar w:fldCharType="separate"/>
          </w:r>
          <w:r w:rsidR="00181FF2">
            <w:rPr>
              <w:b/>
            </w:rPr>
            <w:t>ST/IC/2019/11</w:t>
          </w:r>
          <w:r>
            <w:rPr>
              <w:b/>
            </w:rPr>
            <w:fldChar w:fldCharType="end"/>
          </w:r>
        </w:p>
      </w:tc>
    </w:tr>
  </w:tbl>
  <w:p w14:paraId="0FFBE488" w14:textId="0740D9CB" w:rsidR="00C469A7" w:rsidRPr="0035371D" w:rsidRDefault="00E40BFC" w:rsidP="0035371D">
    <w:pPr>
      <w:pStyle w:val="Header"/>
    </w:pPr>
    <w:r>
      <w:pict w14:anchorId="6FD63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304" o:spid="_x0000_s10249" type="#_x0000_t136" style="position:absolute;margin-left:0;margin-top:0;width:539.5pt;height:154.15pt;rotation:315;z-index:-251639808;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95C9" w14:textId="33A20C27" w:rsidR="00E40BFC" w:rsidRDefault="00E40BFC">
    <w:pPr>
      <w:pStyle w:val="Header"/>
    </w:pPr>
    <w:r>
      <w:pict w14:anchorId="17EB2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76302" o:spid="_x0000_s10247" type="#_x0000_t136" style="position:absolute;margin-left:0;margin-top:0;width:539.5pt;height:154.15pt;rotation:315;z-index:-25164390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0250"/>
    <o:shapelayout v:ext="edit">
      <o:idmap v:ext="edit" data="10"/>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939*"/>
    <w:docVar w:name="CreationDt" w:val="26/03/2019 7:18: PM"/>
    <w:docVar w:name="DocCategory" w:val="Doc"/>
    <w:docVar w:name="DocType" w:val="Final"/>
    <w:docVar w:name="DutyStation" w:val="New York"/>
    <w:docVar w:name="FooterJN" w:val="19-04939"/>
    <w:docVar w:name="jobn" w:val="19-04939 (E)"/>
    <w:docVar w:name="jobnDT" w:val="19-04939 (E)   260319"/>
    <w:docVar w:name="jobnDTDT" w:val="19-04939 (E)   260319   260319"/>
    <w:docVar w:name="JobNo" w:val="1904939E"/>
    <w:docVar w:name="JobNo2" w:val="1908392E"/>
    <w:docVar w:name="LocalDrive" w:val="0"/>
    <w:docVar w:name="OandT" w:val="GR"/>
    <w:docVar w:name="sss1" w:val="ST/IC/2019/11"/>
    <w:docVar w:name="sss2" w:val="-"/>
    <w:docVar w:name="Symbol1" w:val="ST/IC/2019/11"/>
    <w:docVar w:name="Symbol2" w:val="-"/>
  </w:docVars>
  <w:rsids>
    <w:rsidRoot w:val="00E83520"/>
    <w:rsid w:val="00003EA3"/>
    <w:rsid w:val="0001325F"/>
    <w:rsid w:val="00017FCF"/>
    <w:rsid w:val="00024D1E"/>
    <w:rsid w:val="000B3288"/>
    <w:rsid w:val="000B6922"/>
    <w:rsid w:val="000C4C9C"/>
    <w:rsid w:val="000C73BE"/>
    <w:rsid w:val="00157D6F"/>
    <w:rsid w:val="00181FF2"/>
    <w:rsid w:val="001A207A"/>
    <w:rsid w:val="001B1E91"/>
    <w:rsid w:val="001E01D8"/>
    <w:rsid w:val="002007C7"/>
    <w:rsid w:val="00200F9C"/>
    <w:rsid w:val="00214645"/>
    <w:rsid w:val="002706A2"/>
    <w:rsid w:val="002E09A8"/>
    <w:rsid w:val="002E3217"/>
    <w:rsid w:val="002F6C5C"/>
    <w:rsid w:val="00346E64"/>
    <w:rsid w:val="0035371D"/>
    <w:rsid w:val="003D159A"/>
    <w:rsid w:val="003E3B08"/>
    <w:rsid w:val="003E723B"/>
    <w:rsid w:val="0044179B"/>
    <w:rsid w:val="004712E4"/>
    <w:rsid w:val="004856CD"/>
    <w:rsid w:val="004A0E8D"/>
    <w:rsid w:val="004B0B18"/>
    <w:rsid w:val="004B4C46"/>
    <w:rsid w:val="004D17DB"/>
    <w:rsid w:val="00510966"/>
    <w:rsid w:val="00525687"/>
    <w:rsid w:val="00556720"/>
    <w:rsid w:val="005B71C1"/>
    <w:rsid w:val="005C49C8"/>
    <w:rsid w:val="005E4A5F"/>
    <w:rsid w:val="005F2F1C"/>
    <w:rsid w:val="00612565"/>
    <w:rsid w:val="006137E4"/>
    <w:rsid w:val="00674235"/>
    <w:rsid w:val="006B42D2"/>
    <w:rsid w:val="006F18E4"/>
    <w:rsid w:val="00707CAD"/>
    <w:rsid w:val="00764DD9"/>
    <w:rsid w:val="00777887"/>
    <w:rsid w:val="00777E9F"/>
    <w:rsid w:val="007A620C"/>
    <w:rsid w:val="007E4CD1"/>
    <w:rsid w:val="007F1EE6"/>
    <w:rsid w:val="00846D29"/>
    <w:rsid w:val="00855FFA"/>
    <w:rsid w:val="008723C3"/>
    <w:rsid w:val="008A156F"/>
    <w:rsid w:val="008E726B"/>
    <w:rsid w:val="008F1C5D"/>
    <w:rsid w:val="009E1969"/>
    <w:rsid w:val="00A20AC0"/>
    <w:rsid w:val="00A70E60"/>
    <w:rsid w:val="00A71D1F"/>
    <w:rsid w:val="00A93A73"/>
    <w:rsid w:val="00AA2E74"/>
    <w:rsid w:val="00AC617F"/>
    <w:rsid w:val="00B06E1F"/>
    <w:rsid w:val="00B27E2C"/>
    <w:rsid w:val="00B40842"/>
    <w:rsid w:val="00B75560"/>
    <w:rsid w:val="00B840F8"/>
    <w:rsid w:val="00BB5C7D"/>
    <w:rsid w:val="00BD3EDB"/>
    <w:rsid w:val="00BF5B27"/>
    <w:rsid w:val="00BF6BE0"/>
    <w:rsid w:val="00C469A7"/>
    <w:rsid w:val="00C779E4"/>
    <w:rsid w:val="00CC720B"/>
    <w:rsid w:val="00CD00D8"/>
    <w:rsid w:val="00CD4AC4"/>
    <w:rsid w:val="00CE7F76"/>
    <w:rsid w:val="00D526E8"/>
    <w:rsid w:val="00DC7B16"/>
    <w:rsid w:val="00DE43BE"/>
    <w:rsid w:val="00E06A5F"/>
    <w:rsid w:val="00E33715"/>
    <w:rsid w:val="00E40BFC"/>
    <w:rsid w:val="00E83520"/>
    <w:rsid w:val="00E870C2"/>
    <w:rsid w:val="00E94918"/>
    <w:rsid w:val="00EC6A03"/>
    <w:rsid w:val="00ED42F5"/>
    <w:rsid w:val="00EE1BBD"/>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45626AAF"/>
  <w15:chartTrackingRefBased/>
  <w15:docId w15:val="{8C530865-AA59-4635-9D73-9A2E4738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ED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D3EDB"/>
    <w:pPr>
      <w:spacing w:line="300" w:lineRule="exact"/>
      <w:ind w:left="0" w:right="0" w:firstLine="0"/>
    </w:pPr>
    <w:rPr>
      <w:spacing w:val="-2"/>
      <w:sz w:val="28"/>
    </w:rPr>
  </w:style>
  <w:style w:type="paragraph" w:customStyle="1" w:styleId="HM">
    <w:name w:val="_ H __M"/>
    <w:basedOn w:val="HCh"/>
    <w:next w:val="Normal"/>
    <w:rsid w:val="00BD3EDB"/>
    <w:pPr>
      <w:spacing w:line="360" w:lineRule="exact"/>
    </w:pPr>
    <w:rPr>
      <w:spacing w:val="-3"/>
      <w:w w:val="99"/>
      <w:sz w:val="34"/>
    </w:rPr>
  </w:style>
  <w:style w:type="paragraph" w:customStyle="1" w:styleId="H23">
    <w:name w:val="_ H_2/3"/>
    <w:basedOn w:val="Normal"/>
    <w:next w:val="SingleTxt"/>
    <w:rsid w:val="00BD3EDB"/>
    <w:pPr>
      <w:outlineLvl w:val="1"/>
    </w:pPr>
    <w:rPr>
      <w:b/>
      <w:lang w:val="en-US"/>
    </w:rPr>
  </w:style>
  <w:style w:type="paragraph" w:customStyle="1" w:styleId="H4">
    <w:name w:val="_ H_4"/>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D3E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D3ED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D3ED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D3EDB"/>
    <w:pPr>
      <w:spacing w:line="540" w:lineRule="exact"/>
    </w:pPr>
    <w:rPr>
      <w:spacing w:val="-8"/>
      <w:w w:val="96"/>
      <w:sz w:val="57"/>
    </w:rPr>
  </w:style>
  <w:style w:type="paragraph" w:customStyle="1" w:styleId="SS">
    <w:name w:val="__S_S"/>
    <w:basedOn w:val="HCh"/>
    <w:next w:val="Normal"/>
    <w:rsid w:val="00BD3EDB"/>
    <w:pPr>
      <w:ind w:left="1267" w:right="1267"/>
    </w:pPr>
  </w:style>
  <w:style w:type="paragraph" w:customStyle="1" w:styleId="SingleTxt">
    <w:name w:val="__Single Txt"/>
    <w:basedOn w:val="Normal"/>
    <w:rsid w:val="00BD3ED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D3ED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D3EDB"/>
    <w:pPr>
      <w:spacing w:line="240" w:lineRule="exact"/>
      <w:ind w:left="0" w:right="5040" w:firstLine="0"/>
      <w:outlineLvl w:val="1"/>
    </w:pPr>
    <w:rPr>
      <w:sz w:val="20"/>
    </w:rPr>
  </w:style>
  <w:style w:type="paragraph" w:styleId="BalloonText">
    <w:name w:val="Balloon Text"/>
    <w:basedOn w:val="Normal"/>
    <w:link w:val="BalloonTextChar"/>
    <w:semiHidden/>
    <w:rsid w:val="00BD3EDB"/>
    <w:rPr>
      <w:rFonts w:ascii="Tahoma" w:hAnsi="Tahoma" w:cs="Tahoma"/>
      <w:sz w:val="16"/>
      <w:szCs w:val="16"/>
    </w:rPr>
  </w:style>
  <w:style w:type="character" w:customStyle="1" w:styleId="BalloonTextChar">
    <w:name w:val="Balloon Text Char"/>
    <w:basedOn w:val="DefaultParagraphFont"/>
    <w:link w:val="BalloonText"/>
    <w:semiHidden/>
    <w:rsid w:val="00BD3ED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D3ED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D3ED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D3EDB"/>
    <w:rPr>
      <w:sz w:val="6"/>
    </w:rPr>
  </w:style>
  <w:style w:type="paragraph" w:customStyle="1" w:styleId="Distribution">
    <w:name w:val="Distribution"/>
    <w:next w:val="Normal"/>
    <w:rsid w:val="00BD3ED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3ED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D3ED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D3EDB"/>
  </w:style>
  <w:style w:type="character" w:customStyle="1" w:styleId="EndnoteTextChar">
    <w:name w:val="Endnote Text Char"/>
    <w:basedOn w:val="DefaultParagraphFont"/>
    <w:link w:val="EndnoteText"/>
    <w:semiHidden/>
    <w:rsid w:val="00BD3ED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D3ED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D3ED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D3ED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D3ED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D3ED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D3ED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D3EDB"/>
    <w:pPr>
      <w:tabs>
        <w:tab w:val="right" w:pos="9965"/>
      </w:tabs>
      <w:spacing w:line="210" w:lineRule="exact"/>
    </w:pPr>
    <w:rPr>
      <w:spacing w:val="5"/>
      <w:w w:val="104"/>
      <w:sz w:val="17"/>
    </w:rPr>
  </w:style>
  <w:style w:type="paragraph" w:customStyle="1" w:styleId="SmallX">
    <w:name w:val="SmallX"/>
    <w:basedOn w:val="Small"/>
    <w:next w:val="Normal"/>
    <w:rsid w:val="00BD3EDB"/>
    <w:pPr>
      <w:spacing w:line="180" w:lineRule="exact"/>
      <w:jc w:val="right"/>
    </w:pPr>
    <w:rPr>
      <w:spacing w:val="6"/>
      <w:w w:val="106"/>
      <w:sz w:val="14"/>
    </w:rPr>
  </w:style>
  <w:style w:type="paragraph" w:customStyle="1" w:styleId="TitleHCH">
    <w:name w:val="Title_H_CH"/>
    <w:basedOn w:val="H1"/>
    <w:next w:val="Normal"/>
    <w:qFormat/>
    <w:rsid w:val="00BD3EDB"/>
    <w:pPr>
      <w:spacing w:line="300" w:lineRule="exact"/>
      <w:ind w:left="0" w:right="0" w:firstLine="0"/>
    </w:pPr>
    <w:rPr>
      <w:spacing w:val="-2"/>
      <w:sz w:val="28"/>
    </w:rPr>
  </w:style>
  <w:style w:type="paragraph" w:customStyle="1" w:styleId="TitleH2">
    <w:name w:val="Title_H2"/>
    <w:basedOn w:val="Normal"/>
    <w:next w:val="Normal"/>
    <w:qFormat/>
    <w:rsid w:val="00BD3ED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D3EDB"/>
    <w:pPr>
      <w:spacing w:line="390" w:lineRule="exact"/>
    </w:pPr>
    <w:rPr>
      <w:spacing w:val="-4"/>
      <w:w w:val="98"/>
      <w:sz w:val="40"/>
    </w:rPr>
  </w:style>
  <w:style w:type="character" w:styleId="Hyperlink">
    <w:name w:val="Hyperlink"/>
    <w:basedOn w:val="DefaultParagraphFont"/>
    <w:rsid w:val="00BD3EDB"/>
    <w:rPr>
      <w:color w:val="0000FF" w:themeColor="hyperlink"/>
      <w:u w:val="none"/>
    </w:rPr>
  </w:style>
  <w:style w:type="paragraph" w:styleId="PlainText">
    <w:name w:val="Plain Text"/>
    <w:basedOn w:val="Normal"/>
    <w:link w:val="PlainTextChar"/>
    <w:rsid w:val="00BD3ED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D3EDB"/>
    <w:rPr>
      <w:rFonts w:ascii="Courier New" w:eastAsia="Times New Roman" w:hAnsi="Courier New" w:cs="Times New Roman"/>
      <w:sz w:val="20"/>
      <w:szCs w:val="20"/>
      <w:lang w:val="en-US" w:eastAsia="en-GB"/>
    </w:rPr>
  </w:style>
  <w:style w:type="paragraph" w:customStyle="1" w:styleId="ReleaseDate0">
    <w:name w:val="Release Date"/>
    <w:next w:val="Footer"/>
    <w:rsid w:val="00BD3ED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D3EDB"/>
  </w:style>
  <w:style w:type="table" w:styleId="TableGrid">
    <w:name w:val="Table Grid"/>
    <w:basedOn w:val="TableNormal"/>
    <w:rsid w:val="00BD3ED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5371D"/>
    <w:pPr>
      <w:spacing w:line="240" w:lineRule="auto"/>
    </w:pPr>
  </w:style>
  <w:style w:type="character" w:customStyle="1" w:styleId="CommentTextChar">
    <w:name w:val="Comment Text Char"/>
    <w:basedOn w:val="DefaultParagraphFont"/>
    <w:link w:val="CommentText"/>
    <w:uiPriority w:val="99"/>
    <w:semiHidden/>
    <w:rsid w:val="0035371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5371D"/>
    <w:rPr>
      <w:b/>
      <w:bCs/>
    </w:rPr>
  </w:style>
  <w:style w:type="character" w:customStyle="1" w:styleId="CommentSubjectChar">
    <w:name w:val="Comment Subject Char"/>
    <w:basedOn w:val="CommentTextChar"/>
    <w:link w:val="CommentSubject"/>
    <w:uiPriority w:val="99"/>
    <w:semiHidden/>
    <w:rsid w:val="0035371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C73BE"/>
    <w:rPr>
      <w:color w:val="0000FF"/>
      <w:u w:val="none"/>
    </w:rPr>
  </w:style>
  <w:style w:type="character" w:styleId="UnresolvedMention">
    <w:name w:val="Unresolved Mention"/>
    <w:basedOn w:val="DefaultParagraphFont"/>
    <w:uiPriority w:val="99"/>
    <w:semiHidden/>
    <w:unhideWhenUsed/>
    <w:rsid w:val="00DE43BE"/>
    <w:rPr>
      <w:color w:val="808080"/>
      <w:shd w:val="clear" w:color="auto" w:fill="E6E6E6"/>
    </w:rPr>
  </w:style>
  <w:style w:type="paragraph" w:styleId="Revision">
    <w:name w:val="Revision"/>
    <w:hidden/>
    <w:uiPriority w:val="99"/>
    <w:semiHidden/>
    <w:rsid w:val="004A0E8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5</cp:revision>
  <cp:lastPrinted>2019-03-27T17:50:00Z</cp:lastPrinted>
  <dcterms:created xsi:type="dcterms:W3CDTF">2019-03-28T14:57:00Z</dcterms:created>
  <dcterms:modified xsi:type="dcterms:W3CDTF">2019-03-28T15:11:00Z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1904939</vt:lpwstr>
  </property>
  <property fmtid="{D5CDD505-2E9C-101B-9397-08002B2CF9AE}" pid="3" name="ODSRefJobNo">
    <vt:lpwstr>1908392E</vt:lpwstr>
  </property>
  <property fmtid="{D5CDD505-2E9C-101B-9397-08002B2CF9AE}" pid="4" name="Symbol1">
    <vt:lpwstr>ST/IC/2019/11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4</vt:lpwstr>
  </property>
  <property fmtid="{D5CDD505-2E9C-101B-9397-08002B2CF9AE}" pid="12" name="Operator">
    <vt:lpwstr>GH (f)</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Pensionable remuneration for staff in the Professional and higher categories and for staff in the Field Service category_x000d_</vt:lpwstr>
  </property>
</Properties>
</file>