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5814" w14:textId="77777777" w:rsidR="0002166C" w:rsidRPr="00B16F02" w:rsidRDefault="0002166C" w:rsidP="0002166C">
      <w:pPr>
        <w:spacing w:line="240" w:lineRule="auto"/>
        <w:rPr>
          <w:sz w:val="2"/>
        </w:rPr>
        <w:sectPr w:rsidR="0002166C" w:rsidRPr="00B16F02" w:rsidSect="00330B6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2F26BCAD" w14:textId="17B20B55" w:rsidR="008A669F" w:rsidRPr="00A56C74" w:rsidRDefault="008A669F" w:rsidP="008A669F">
      <w:pPr>
        <w:pStyle w:val="HCh"/>
        <w:ind w:left="1267"/>
        <w:rPr>
          <w:sz w:val="22"/>
          <w:szCs w:val="16"/>
        </w:rPr>
      </w:pPr>
      <w:bookmarkStart w:id="0" w:name="_GoBack"/>
      <w:bookmarkEnd w:id="0"/>
      <w:r w:rsidRPr="00A56C74">
        <w:rPr>
          <w:color w:val="FF0000"/>
          <w:sz w:val="22"/>
          <w:szCs w:val="16"/>
        </w:rPr>
        <w:t>[Superseded by ST/IC/2019/16]</w:t>
      </w:r>
    </w:p>
    <w:p w14:paraId="5714A824" w14:textId="77777777" w:rsidR="008A669F" w:rsidRDefault="008A669F" w:rsidP="000F19A2">
      <w:pPr>
        <w:pStyle w:val="TitleHCH"/>
      </w:pPr>
    </w:p>
    <w:p w14:paraId="0E9AA926" w14:textId="1F162218" w:rsidR="00330B6B" w:rsidRDefault="008A669F" w:rsidP="000F19A2">
      <w:pPr>
        <w:pStyle w:val="TitleHCH"/>
      </w:pPr>
      <w:r>
        <w:tab/>
      </w:r>
      <w:r>
        <w:tab/>
      </w:r>
      <w:r w:rsidR="00330B6B" w:rsidRPr="00330B6B">
        <w:t>Information circular</w:t>
      </w:r>
      <w:r w:rsidR="00330B6B" w:rsidRPr="009321AC">
        <w:rPr>
          <w:b w:val="0"/>
          <w:bCs/>
          <w:sz w:val="20"/>
        </w:rPr>
        <w:t>*</w:t>
      </w:r>
    </w:p>
    <w:p w14:paraId="67DB6AA1" w14:textId="77777777" w:rsidR="00330B6B" w:rsidRDefault="00330B6B" w:rsidP="00330B6B">
      <w:pPr>
        <w:pStyle w:val="HCh"/>
        <w:ind w:left="1267"/>
      </w:pPr>
    </w:p>
    <w:p w14:paraId="16C16AEF" w14:textId="687CBCDD" w:rsidR="00330B6B" w:rsidRDefault="00330B6B" w:rsidP="00330B6B">
      <w:pPr>
        <w:tabs>
          <w:tab w:val="right" w:pos="1080"/>
          <w:tab w:val="left" w:pos="1267"/>
        </w:tabs>
        <w:ind w:left="1267" w:hanging="1267"/>
      </w:pPr>
      <w:r>
        <w:tab/>
        <w:t>To:</w:t>
      </w:r>
      <w:r>
        <w:tab/>
        <w:t>Members of the staff</w:t>
      </w:r>
    </w:p>
    <w:p w14:paraId="78FA5B16" w14:textId="153021F4" w:rsidR="00330B6B" w:rsidRPr="00330B6B" w:rsidRDefault="00330B6B" w:rsidP="00330B6B">
      <w:pPr>
        <w:tabs>
          <w:tab w:val="right" w:pos="1080"/>
          <w:tab w:val="left" w:pos="1267"/>
        </w:tabs>
        <w:spacing w:line="120" w:lineRule="exact"/>
        <w:ind w:left="1267" w:hanging="1267"/>
        <w:rPr>
          <w:sz w:val="10"/>
        </w:rPr>
      </w:pPr>
    </w:p>
    <w:p w14:paraId="53801E13" w14:textId="775A658E" w:rsidR="00330B6B" w:rsidRDefault="00330B6B" w:rsidP="00330B6B">
      <w:pPr>
        <w:tabs>
          <w:tab w:val="right" w:pos="1080"/>
          <w:tab w:val="left" w:pos="1267"/>
        </w:tabs>
        <w:ind w:left="1267" w:hanging="1267"/>
      </w:pPr>
      <w:r>
        <w:tab/>
        <w:t>From:</w:t>
      </w:r>
      <w:r>
        <w:tab/>
        <w:t>The Under-Secretary-General for Management</w:t>
      </w:r>
    </w:p>
    <w:p w14:paraId="449B421D" w14:textId="77777777" w:rsidR="007B3AAB" w:rsidRPr="007B3AAB" w:rsidRDefault="007B3AAB" w:rsidP="007B3AAB">
      <w:pPr>
        <w:framePr w:w="9792" w:h="432" w:hSpace="180" w:wrap="around" w:hAnchor="page" w:x="1210" w:yAlign="bottom"/>
        <w:spacing w:line="240" w:lineRule="auto"/>
        <w:rPr>
          <w:sz w:val="10"/>
        </w:rPr>
      </w:pPr>
    </w:p>
    <w:p w14:paraId="3B21DCA2" w14:textId="083558B4" w:rsidR="007B3AAB" w:rsidRPr="007B3AAB" w:rsidRDefault="007B3AAB" w:rsidP="007B3AAB">
      <w:pPr>
        <w:framePr w:w="9792" w:h="432" w:hSpace="180" w:wrap="around" w:hAnchor="page" w:x="1210" w:yAlign="bottom"/>
        <w:spacing w:line="240" w:lineRule="auto"/>
        <w:rPr>
          <w:sz w:val="6"/>
        </w:rPr>
      </w:pPr>
      <w:r w:rsidRPr="007B3AAB">
        <w:rPr>
          <w:noProof/>
          <w:w w:val="100"/>
          <w:sz w:val="6"/>
          <w:lang w:eastAsia="en-GB"/>
        </w:rPr>
        <mc:AlternateContent>
          <mc:Choice Requires="wps">
            <w:drawing>
              <wp:anchor distT="0" distB="0" distL="114300" distR="114300" simplePos="0" relativeHeight="251662336" behindDoc="0" locked="0" layoutInCell="1" allowOverlap="1" wp14:anchorId="0198B7E7" wp14:editId="5E9DC160">
                <wp:simplePos x="0" y="0"/>
                <wp:positionH relativeFrom="page">
                  <wp:posOffset>1371600</wp:posOffset>
                </wp:positionH>
                <wp:positionV relativeFrom="paragraph">
                  <wp:posOffset>-12700</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06003" id="Straight Connector 3"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" strokecolor="#010000" strokeweight=".25pt">
                <v:stroke joinstyle="miter"/>
                <w10:wrap anchorx="page"/>
              </v:line>
            </w:pict>
          </mc:Fallback>
        </mc:AlternateContent>
      </w:r>
    </w:p>
    <w:p w14:paraId="4E5BA58C" w14:textId="348BB48C" w:rsidR="007B3AAB" w:rsidRPr="007B3AAB" w:rsidRDefault="007B3AAB" w:rsidP="007B3AA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7B3AAB">
        <w:rPr>
          <w:sz w:val="17"/>
        </w:rPr>
        <w:tab/>
        <w:t>*</w:t>
      </w:r>
      <w:r w:rsidRPr="007B3AAB">
        <w:rPr>
          <w:sz w:val="17"/>
        </w:rPr>
        <w:tab/>
        <w:t>The present circular will be in effect until further notice.</w:t>
      </w:r>
    </w:p>
    <w:p w14:paraId="4CBB9A8C" w14:textId="77777777" w:rsidR="00330B6B" w:rsidRDefault="00330B6B" w:rsidP="00330B6B">
      <w:pPr>
        <w:tabs>
          <w:tab w:val="right" w:pos="1080"/>
          <w:tab w:val="left" w:pos="1267"/>
        </w:tabs>
        <w:ind w:left="1267" w:hanging="1267"/>
      </w:pPr>
    </w:p>
    <w:p w14:paraId="674EDDF3" w14:textId="4588E77C" w:rsidR="00330B6B" w:rsidRDefault="00330B6B" w:rsidP="00330B6B">
      <w:pPr>
        <w:pStyle w:val="TitleH1"/>
        <w:tabs>
          <w:tab w:val="left" w:pos="1260"/>
        </w:tabs>
        <w:ind w:left="369"/>
      </w:pPr>
      <w:r>
        <w:tab/>
      </w:r>
      <w:r w:rsidRPr="00330B6B">
        <w:rPr>
          <w:b w:val="0"/>
          <w:bCs/>
          <w:sz w:val="20"/>
        </w:rPr>
        <w:t>Subject:</w:t>
      </w:r>
      <w:r>
        <w:tab/>
        <w:t>Official travel</w:t>
      </w:r>
    </w:p>
    <w:p w14:paraId="729339EC" w14:textId="438554CD" w:rsidR="00330B6B" w:rsidRPr="00330B6B" w:rsidRDefault="00330B6B" w:rsidP="00330B6B">
      <w:pPr>
        <w:spacing w:line="120" w:lineRule="exact"/>
        <w:rPr>
          <w:sz w:val="10"/>
        </w:rPr>
      </w:pPr>
    </w:p>
    <w:p w14:paraId="6D1325AB" w14:textId="1299123A" w:rsidR="00330B6B" w:rsidRPr="00330B6B" w:rsidRDefault="00330B6B" w:rsidP="00330B6B">
      <w:pPr>
        <w:spacing w:line="120" w:lineRule="exact"/>
        <w:rPr>
          <w:sz w:val="10"/>
        </w:rPr>
      </w:pPr>
    </w:p>
    <w:p w14:paraId="109F9D45" w14:textId="5B2D2603" w:rsidR="00330B6B" w:rsidRDefault="00330B6B" w:rsidP="00B413B2">
      <w:pPr>
        <w:pStyle w:val="TitleH2"/>
        <w:tabs>
          <w:tab w:val="left" w:pos="1260"/>
        </w:tabs>
      </w:pPr>
      <w:r>
        <w:tab/>
        <w:t>Amendment</w:t>
      </w:r>
    </w:p>
    <w:p w14:paraId="0EDB88AB" w14:textId="1716C0EB" w:rsidR="002A6988" w:rsidRPr="002A6988" w:rsidRDefault="002A6988" w:rsidP="002A6988">
      <w:pPr>
        <w:pStyle w:val="SingleTxt"/>
        <w:spacing w:after="0" w:line="120" w:lineRule="exact"/>
        <w:rPr>
          <w:sz w:val="10"/>
        </w:rPr>
      </w:pPr>
    </w:p>
    <w:p w14:paraId="090E9BBC" w14:textId="1ED89CBF" w:rsidR="00330B6B" w:rsidRDefault="00330B6B" w:rsidP="00330B6B">
      <w:pPr>
        <w:pStyle w:val="SingleTxt"/>
      </w:pPr>
      <w:r>
        <w:tab/>
      </w:r>
      <w:proofErr w:type="gramStart"/>
      <w:r>
        <w:t>In order to</w:t>
      </w:r>
      <w:proofErr w:type="gramEnd"/>
      <w:r>
        <w:t xml:space="preserve"> implement the revised rates for terminal expenses, which have been recently approved, effective 1 December 2017,</w:t>
      </w:r>
      <w:r w:rsidR="002A6988">
        <w:t xml:space="preserve"> p</w:t>
      </w:r>
      <w:r>
        <w:t xml:space="preserve">aragraphs 6 and 7 of information circular </w:t>
      </w:r>
      <w:hyperlink r:id="rId13" w:history="1">
        <w:r w:rsidRPr="002A6988">
          <w:rPr>
            <w:rStyle w:val="Hyperlink"/>
          </w:rPr>
          <w:t>ST/IC/2001/43</w:t>
        </w:r>
      </w:hyperlink>
      <w:r>
        <w:t xml:space="preserve"> are replaced by the following:</w:t>
      </w:r>
    </w:p>
    <w:p w14:paraId="10791F1E" w14:textId="0D99C0CF" w:rsidR="00330B6B" w:rsidRDefault="002A6988" w:rsidP="002A6988">
      <w:pPr>
        <w:pStyle w:val="SingleTxt"/>
        <w:ind w:left="1742" w:hanging="475"/>
      </w:pPr>
      <w:r>
        <w:tab/>
      </w:r>
      <w:r w:rsidR="00330B6B">
        <w:t>6.</w:t>
      </w:r>
      <w:r w:rsidR="00330B6B">
        <w:tab/>
        <w:t>Staff members are reimbursed terminal expenses for each required trip by means of public conveyance between the airport or other point of arrival or departure and the hotel or other place of dwelling in accordance with section 8 of the instruction. For New York, the amounts to be reimbursed for each such trip are $78 in respect of the staff member and $26 for each family member authorized to travel at United Nations expense. For all other duty stations, the amounts to be reimbursed for each trip are $47 in respect of the staff member and $16 for each family member authorized to travel at United Nations expense.</w:t>
      </w:r>
    </w:p>
    <w:p w14:paraId="11AB6EA2" w14:textId="69088018" w:rsidR="00330B6B" w:rsidRDefault="00330B6B" w:rsidP="00265650">
      <w:pPr>
        <w:pStyle w:val="SingleTxt"/>
        <w:spacing w:line="240" w:lineRule="auto"/>
        <w:ind w:left="1742" w:hanging="475"/>
      </w:pPr>
      <w:r>
        <w:tab/>
        <w:t>7.</w:t>
      </w:r>
      <w:r>
        <w:tab/>
        <w:t xml:space="preserve">When an official United Nations or government vehicle is made available for the trip, the amounts to be reimbursed shall be set at $14 in respect of the </w:t>
      </w:r>
      <w:r w:rsidRPr="00265650">
        <w:t>s</w:t>
      </w:r>
      <w:r>
        <w:t>taff member and $7 for each family member.</w:t>
      </w:r>
    </w:p>
    <w:p w14:paraId="019A17B4" w14:textId="65106BD5" w:rsidR="00265650" w:rsidRDefault="00ED7B3D" w:rsidP="00265650">
      <w:pPr>
        <w:pStyle w:val="SingleTxt"/>
        <w:spacing w:line="240" w:lineRule="auto"/>
        <w:ind w:left="1742" w:hanging="475"/>
      </w:pPr>
      <w:r>
        <w:rPr>
          <w:noProof/>
          <w:w w:val="100"/>
          <w:lang w:eastAsia="en-GB"/>
        </w:rPr>
        <mc:AlternateContent>
          <mc:Choice Requires="wps">
            <w:drawing>
              <wp:anchor distT="0" distB="0" distL="114300" distR="114300" simplePos="0" relativeHeight="251659264" behindDoc="0" locked="0" layoutInCell="1" allowOverlap="1" wp14:anchorId="59D196E4" wp14:editId="4205C0D7">
                <wp:simplePos x="0" y="0"/>
                <wp:positionH relativeFrom="column">
                  <wp:posOffset>2669540</wp:posOffset>
                </wp:positionH>
                <wp:positionV relativeFrom="paragraph">
                  <wp:posOffset>304800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AA12D"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" strokecolor="#010000" strokeweight=".25pt">
                <v:stroke joinstyle="miter"/>
              </v:line>
            </w:pict>
          </mc:Fallback>
        </mc:AlternateContent>
      </w:r>
    </w:p>
    <w:sectPr w:rsidR="00265650" w:rsidSect="00ED7B3D">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E076" w14:textId="77777777" w:rsidR="00E85CF0" w:rsidRDefault="00E85CF0" w:rsidP="008B670F">
      <w:pPr>
        <w:spacing w:line="240" w:lineRule="auto"/>
      </w:pPr>
      <w:r>
        <w:separator/>
      </w:r>
    </w:p>
  </w:endnote>
  <w:endnote w:type="continuationSeparator" w:id="0">
    <w:p w14:paraId="4A3A77CE" w14:textId="77777777" w:rsidR="00E85CF0" w:rsidRDefault="00E85CF0" w:rsidP="008B6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02166C" w14:paraId="6E5409EA" w14:textId="77777777" w:rsidTr="0002166C">
      <w:tc>
        <w:tcPr>
          <w:tcW w:w="4920" w:type="dxa"/>
          <w:shd w:val="clear" w:color="auto" w:fill="auto"/>
        </w:tcPr>
        <w:p w14:paraId="56426C4E" w14:textId="0CA73F49" w:rsidR="0002166C" w:rsidRPr="0002166C" w:rsidRDefault="00786B5B" w:rsidP="000216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36D3">
            <w:rPr>
              <w:b w:val="0"/>
              <w:w w:val="103"/>
              <w:sz w:val="14"/>
            </w:rPr>
            <w:t>17-18967</w:t>
          </w:r>
          <w:r>
            <w:rPr>
              <w:b w:val="0"/>
              <w:w w:val="103"/>
              <w:sz w:val="14"/>
            </w:rPr>
            <w:fldChar w:fldCharType="end"/>
          </w:r>
        </w:p>
      </w:tc>
      <w:tc>
        <w:tcPr>
          <w:tcW w:w="4920" w:type="dxa"/>
          <w:shd w:val="clear" w:color="auto" w:fill="auto"/>
        </w:tcPr>
        <w:p w14:paraId="4D41BF48" w14:textId="4AE0F025" w:rsidR="0002166C" w:rsidRPr="0002166C" w:rsidRDefault="0002166C" w:rsidP="0002166C">
          <w:pPr>
            <w:pStyle w:val="Footer"/>
            <w:rPr>
              <w:w w:val="103"/>
            </w:rPr>
          </w:pPr>
          <w:r>
            <w:rPr>
              <w:w w:val="103"/>
            </w:rPr>
            <w:fldChar w:fldCharType="begin"/>
          </w:r>
          <w:r>
            <w:rPr>
              <w:w w:val="103"/>
            </w:rPr>
            <w:instrText xml:space="preserve"> PAGE  \* Arabic  \* MERGEFORMAT </w:instrText>
          </w:r>
          <w:r>
            <w:rPr>
              <w:w w:val="103"/>
            </w:rPr>
            <w:fldChar w:fldCharType="separate"/>
          </w:r>
          <w:r w:rsidR="00D236D3">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36D3">
            <w:rPr>
              <w:w w:val="103"/>
            </w:rPr>
            <w:t>1</w:t>
          </w:r>
          <w:r>
            <w:rPr>
              <w:w w:val="103"/>
            </w:rPr>
            <w:fldChar w:fldCharType="end"/>
          </w:r>
        </w:p>
      </w:tc>
    </w:tr>
  </w:tbl>
  <w:p w14:paraId="290D5144" w14:textId="77777777" w:rsidR="0002166C" w:rsidRPr="0002166C" w:rsidRDefault="0002166C" w:rsidP="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02166C" w14:paraId="417C34A2" w14:textId="77777777" w:rsidTr="0002166C">
      <w:tc>
        <w:tcPr>
          <w:tcW w:w="4920" w:type="dxa"/>
          <w:shd w:val="clear" w:color="auto" w:fill="auto"/>
        </w:tcPr>
        <w:p w14:paraId="5C18AE5C" w14:textId="53C6FB08" w:rsidR="0002166C" w:rsidRPr="0002166C" w:rsidRDefault="0002166C" w:rsidP="0002166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236D3">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36D3">
            <w:rPr>
              <w:w w:val="103"/>
            </w:rPr>
            <w:t>1</w:t>
          </w:r>
          <w:r>
            <w:rPr>
              <w:w w:val="103"/>
            </w:rPr>
            <w:fldChar w:fldCharType="end"/>
          </w:r>
        </w:p>
      </w:tc>
      <w:tc>
        <w:tcPr>
          <w:tcW w:w="4920" w:type="dxa"/>
          <w:shd w:val="clear" w:color="auto" w:fill="auto"/>
        </w:tcPr>
        <w:p w14:paraId="39E5D72A" w14:textId="2857B088" w:rsidR="0002166C" w:rsidRPr="0002166C" w:rsidRDefault="00786B5B" w:rsidP="0002166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36D3">
            <w:rPr>
              <w:b w:val="0"/>
              <w:w w:val="103"/>
              <w:sz w:val="14"/>
            </w:rPr>
            <w:t>17-18967</w:t>
          </w:r>
          <w:r>
            <w:rPr>
              <w:b w:val="0"/>
              <w:w w:val="103"/>
              <w:sz w:val="14"/>
            </w:rPr>
            <w:fldChar w:fldCharType="end"/>
          </w:r>
        </w:p>
      </w:tc>
    </w:tr>
  </w:tbl>
  <w:p w14:paraId="54FC048A" w14:textId="77777777" w:rsidR="0002166C" w:rsidRPr="0002166C" w:rsidRDefault="0002166C" w:rsidP="00021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2166C" w14:paraId="1F5F06A0" w14:textId="77777777" w:rsidTr="0002166C">
      <w:tc>
        <w:tcPr>
          <w:tcW w:w="3801" w:type="dxa"/>
        </w:tcPr>
        <w:p w14:paraId="7559B344" w14:textId="36D35933" w:rsidR="0002166C" w:rsidRDefault="00786B5B" w:rsidP="0002166C">
          <w:pPr>
            <w:pStyle w:val="ReleaseDate"/>
          </w:pPr>
          <w:r>
            <w:rPr>
              <w:rFonts w:ascii="Barcode 3 of 9 by request" w:hAnsi="Barcode 3 of 9 by request"/>
              <w:noProof/>
              <w:spacing w:val="0"/>
              <w:w w:val="100"/>
              <w:kern w:val="0"/>
              <w:sz w:val="24"/>
              <w:lang w:eastAsia="en-GB"/>
            </w:rPr>
            <w:drawing>
              <wp:anchor distT="0" distB="0" distL="114300" distR="114300" simplePos="0" relativeHeight="251658240" behindDoc="0" locked="0" layoutInCell="1" allowOverlap="1" wp14:anchorId="79B91DBE" wp14:editId="01C2EE5E">
                <wp:simplePos x="0" y="0"/>
                <wp:positionH relativeFrom="column">
                  <wp:posOffset>5532120</wp:posOffset>
                </wp:positionH>
                <wp:positionV relativeFrom="paragraph">
                  <wp:posOffset>-356235</wp:posOffset>
                </wp:positionV>
                <wp:extent cx="694690" cy="694690"/>
                <wp:effectExtent l="0" t="0" r="0" b="0"/>
                <wp:wrapNone/>
                <wp:docPr id="4" name="Picture 4" descr="https://undocs.org/m2/QRCode2.ashx?DS=ST/IC/2001/43/Amend.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01/43/Amend.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D236D3">
              <w:t>17-18967 (E)</w:t>
            </w:r>
          </w:fldSimple>
          <w:r w:rsidR="007B3AAB">
            <w:t xml:space="preserve">    30</w:t>
          </w:r>
          <w:r w:rsidR="0002166C">
            <w:t xml:space="preserve">1017    </w:t>
          </w:r>
        </w:p>
        <w:p w14:paraId="0D3F2840" w14:textId="4E4C324E" w:rsidR="0002166C" w:rsidRPr="00786B5B" w:rsidRDefault="00786B5B" w:rsidP="0002166C">
          <w:pPr>
            <w:pStyle w:val="Footer"/>
            <w:spacing w:before="80" w:line="210" w:lineRule="exact"/>
            <w:rPr>
              <w:rFonts w:ascii="Barcode 3 of 9 by request" w:hAnsi="Barcode 3 of 9 by request"/>
              <w:b w:val="0"/>
              <w:sz w:val="24"/>
              <w:lang w:val="en-GB"/>
            </w:rPr>
          </w:pPr>
          <w:r>
            <w:rPr>
              <w:rFonts w:ascii="Barcode 3 of 9 by request" w:hAnsi="Barcode 3 of 9 by request"/>
              <w:b w:val="0"/>
              <w:sz w:val="24"/>
              <w:lang w:val="en-GB"/>
            </w:rPr>
            <w:t>*1718967*</w:t>
          </w:r>
        </w:p>
      </w:tc>
      <w:tc>
        <w:tcPr>
          <w:tcW w:w="4920" w:type="dxa"/>
        </w:tcPr>
        <w:p w14:paraId="4AF7CC22" w14:textId="77777777" w:rsidR="0002166C" w:rsidRDefault="0002166C" w:rsidP="0002166C">
          <w:pPr>
            <w:pStyle w:val="Footer"/>
            <w:jc w:val="right"/>
            <w:rPr>
              <w:b w:val="0"/>
              <w:sz w:val="20"/>
            </w:rPr>
          </w:pPr>
          <w:r>
            <w:rPr>
              <w:b w:val="0"/>
              <w:sz w:val="20"/>
              <w:lang w:val="en-GB" w:eastAsia="en-GB"/>
            </w:rPr>
            <w:drawing>
              <wp:inline distT="0" distB="0" distL="0" distR="0" wp14:anchorId="7D1B3D26" wp14:editId="1905D93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B8DEC89" w14:textId="77777777" w:rsidR="0002166C" w:rsidRPr="0002166C" w:rsidRDefault="0002166C" w:rsidP="0002166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D150F" w14:textId="77777777" w:rsidR="00E85CF0" w:rsidRPr="00ED7B3D" w:rsidRDefault="00E85CF0" w:rsidP="00ED7B3D">
      <w:pPr>
        <w:pStyle w:val="Footer"/>
        <w:spacing w:after="80"/>
        <w:ind w:left="792"/>
        <w:rPr>
          <w:sz w:val="16"/>
        </w:rPr>
      </w:pPr>
      <w:r w:rsidRPr="00ED7B3D">
        <w:rPr>
          <w:sz w:val="16"/>
        </w:rPr>
        <w:t>__________________</w:t>
      </w:r>
    </w:p>
  </w:footnote>
  <w:footnote w:type="continuationSeparator" w:id="0">
    <w:p w14:paraId="5E0499A6" w14:textId="77777777" w:rsidR="00E85CF0" w:rsidRPr="00ED7B3D" w:rsidRDefault="00E85CF0" w:rsidP="00ED7B3D">
      <w:pPr>
        <w:pStyle w:val="Footer"/>
        <w:spacing w:after="80"/>
        <w:ind w:left="792"/>
        <w:rPr>
          <w:sz w:val="16"/>
        </w:rPr>
      </w:pPr>
      <w:r w:rsidRPr="00ED7B3D">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2166C" w14:paraId="1EFFD711" w14:textId="77777777" w:rsidTr="0002166C">
      <w:trPr>
        <w:trHeight w:hRule="exact" w:val="864"/>
      </w:trPr>
      <w:tc>
        <w:tcPr>
          <w:tcW w:w="4838" w:type="dxa"/>
          <w:shd w:val="clear" w:color="auto" w:fill="auto"/>
          <w:vAlign w:val="bottom"/>
        </w:tcPr>
        <w:p w14:paraId="338F1F70" w14:textId="3483E609" w:rsidR="0002166C" w:rsidRPr="0002166C" w:rsidRDefault="00786B5B" w:rsidP="0002166C">
          <w:pPr>
            <w:pStyle w:val="Header"/>
            <w:spacing w:after="80"/>
            <w:rPr>
              <w:b/>
            </w:rPr>
          </w:pPr>
          <w:r>
            <w:rPr>
              <w:b/>
            </w:rPr>
            <w:fldChar w:fldCharType="begin"/>
          </w:r>
          <w:r>
            <w:rPr>
              <w:b/>
            </w:rPr>
            <w:instrText xml:space="preserve"> DOCVARIABLE "Symbol1" \* MERGEFORMAT </w:instrText>
          </w:r>
          <w:r>
            <w:rPr>
              <w:b/>
            </w:rPr>
            <w:fldChar w:fldCharType="separate"/>
          </w:r>
          <w:r w:rsidR="00D236D3">
            <w:rPr>
              <w:b/>
            </w:rPr>
            <w:t>ST/IC/2001/43/Amend.4</w:t>
          </w:r>
          <w:r>
            <w:rPr>
              <w:b/>
            </w:rPr>
            <w:fldChar w:fldCharType="end"/>
          </w:r>
        </w:p>
      </w:tc>
      <w:tc>
        <w:tcPr>
          <w:tcW w:w="4920" w:type="dxa"/>
          <w:shd w:val="clear" w:color="auto" w:fill="auto"/>
          <w:vAlign w:val="bottom"/>
        </w:tcPr>
        <w:p w14:paraId="14B5D6D8" w14:textId="77777777" w:rsidR="0002166C" w:rsidRDefault="0002166C" w:rsidP="0002166C">
          <w:pPr>
            <w:pStyle w:val="Header"/>
          </w:pPr>
        </w:p>
      </w:tc>
    </w:tr>
  </w:tbl>
  <w:p w14:paraId="57EA5C4C" w14:textId="29E8A30F" w:rsidR="0002166C" w:rsidRPr="0002166C" w:rsidRDefault="008A669F" w:rsidP="0002166C">
    <w:pPr>
      <w:pStyle w:val="Header"/>
    </w:pPr>
    <w:r>
      <w:pict w14:anchorId="6EF43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218008" o:spid="_x0000_s2050"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2166C" w14:paraId="13540429" w14:textId="77777777" w:rsidTr="0002166C">
      <w:trPr>
        <w:trHeight w:hRule="exact" w:val="864"/>
      </w:trPr>
      <w:tc>
        <w:tcPr>
          <w:tcW w:w="4838" w:type="dxa"/>
          <w:shd w:val="clear" w:color="auto" w:fill="auto"/>
          <w:vAlign w:val="bottom"/>
        </w:tcPr>
        <w:p w14:paraId="41691E97" w14:textId="77777777" w:rsidR="0002166C" w:rsidRDefault="0002166C" w:rsidP="0002166C">
          <w:pPr>
            <w:pStyle w:val="Header"/>
          </w:pPr>
        </w:p>
      </w:tc>
      <w:tc>
        <w:tcPr>
          <w:tcW w:w="4920" w:type="dxa"/>
          <w:shd w:val="clear" w:color="auto" w:fill="auto"/>
          <w:vAlign w:val="bottom"/>
        </w:tcPr>
        <w:p w14:paraId="78C75D52" w14:textId="5B49E580" w:rsidR="0002166C" w:rsidRPr="0002166C" w:rsidRDefault="00786B5B" w:rsidP="0002166C">
          <w:pPr>
            <w:pStyle w:val="Header"/>
            <w:spacing w:after="80"/>
            <w:jc w:val="right"/>
            <w:rPr>
              <w:b/>
            </w:rPr>
          </w:pPr>
          <w:r>
            <w:rPr>
              <w:b/>
            </w:rPr>
            <w:fldChar w:fldCharType="begin"/>
          </w:r>
          <w:r>
            <w:rPr>
              <w:b/>
            </w:rPr>
            <w:instrText xml:space="preserve"> DOCVARIABLE "Symbol1" \* MERGEFORMAT </w:instrText>
          </w:r>
          <w:r>
            <w:rPr>
              <w:b/>
            </w:rPr>
            <w:fldChar w:fldCharType="separate"/>
          </w:r>
          <w:r w:rsidR="00D236D3">
            <w:rPr>
              <w:b/>
            </w:rPr>
            <w:t>ST/IC/2001/43/Amend.4</w:t>
          </w:r>
          <w:r>
            <w:rPr>
              <w:b/>
            </w:rPr>
            <w:fldChar w:fldCharType="end"/>
          </w:r>
        </w:p>
      </w:tc>
    </w:tr>
  </w:tbl>
  <w:p w14:paraId="193045A1" w14:textId="0A409A8F" w:rsidR="0002166C" w:rsidRPr="0002166C" w:rsidRDefault="008A669F" w:rsidP="0002166C">
    <w:pPr>
      <w:pStyle w:val="Header"/>
    </w:pPr>
    <w:r>
      <w:pict w14:anchorId="632B2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218009" o:spid="_x0000_s2051"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2166C" w14:paraId="420ACD39" w14:textId="77777777" w:rsidTr="0002166C">
      <w:trPr>
        <w:trHeight w:hRule="exact" w:val="864"/>
      </w:trPr>
      <w:tc>
        <w:tcPr>
          <w:tcW w:w="1267" w:type="dxa"/>
          <w:tcBorders>
            <w:bottom w:val="single" w:sz="4" w:space="0" w:color="auto"/>
          </w:tcBorders>
          <w:shd w:val="clear" w:color="auto" w:fill="auto"/>
          <w:vAlign w:val="bottom"/>
        </w:tcPr>
        <w:p w14:paraId="37AD1511" w14:textId="77777777" w:rsidR="0002166C" w:rsidRDefault="0002166C" w:rsidP="0002166C">
          <w:pPr>
            <w:pStyle w:val="Header"/>
            <w:spacing w:after="120"/>
          </w:pPr>
        </w:p>
      </w:tc>
      <w:tc>
        <w:tcPr>
          <w:tcW w:w="1872" w:type="dxa"/>
          <w:tcBorders>
            <w:bottom w:val="single" w:sz="4" w:space="0" w:color="auto"/>
          </w:tcBorders>
          <w:shd w:val="clear" w:color="auto" w:fill="auto"/>
          <w:vAlign w:val="bottom"/>
        </w:tcPr>
        <w:p w14:paraId="060DFAA8" w14:textId="77777777" w:rsidR="0002166C" w:rsidRPr="0002166C" w:rsidRDefault="0002166C" w:rsidP="0002166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155AB76" w14:textId="77777777" w:rsidR="0002166C" w:rsidRDefault="0002166C" w:rsidP="0002166C">
          <w:pPr>
            <w:pStyle w:val="Header"/>
            <w:spacing w:after="120"/>
          </w:pPr>
        </w:p>
      </w:tc>
      <w:tc>
        <w:tcPr>
          <w:tcW w:w="6466" w:type="dxa"/>
          <w:gridSpan w:val="4"/>
          <w:tcBorders>
            <w:bottom w:val="single" w:sz="4" w:space="0" w:color="auto"/>
          </w:tcBorders>
          <w:shd w:val="clear" w:color="auto" w:fill="auto"/>
          <w:vAlign w:val="bottom"/>
        </w:tcPr>
        <w:p w14:paraId="2E9FC30E" w14:textId="5C172138" w:rsidR="0002166C" w:rsidRPr="00786B5B" w:rsidRDefault="00786B5B" w:rsidP="00786B5B">
          <w:pPr>
            <w:spacing w:after="80" w:line="240" w:lineRule="auto"/>
            <w:jc w:val="right"/>
            <w:rPr>
              <w:position w:val="-4"/>
            </w:rPr>
          </w:pPr>
          <w:r>
            <w:rPr>
              <w:position w:val="-4"/>
              <w:sz w:val="40"/>
            </w:rPr>
            <w:t>ST</w:t>
          </w:r>
          <w:r>
            <w:rPr>
              <w:position w:val="-4"/>
            </w:rPr>
            <w:t>/IC/2001/43/Amend.4</w:t>
          </w:r>
        </w:p>
      </w:tc>
    </w:tr>
    <w:tr w:rsidR="0002166C" w:rsidRPr="0002166C" w14:paraId="041D0D5D" w14:textId="77777777" w:rsidTr="0002166C">
      <w:trPr>
        <w:gridAfter w:val="1"/>
        <w:wAfter w:w="15" w:type="dxa"/>
        <w:trHeight w:hRule="exact" w:val="2880"/>
      </w:trPr>
      <w:tc>
        <w:tcPr>
          <w:tcW w:w="1267" w:type="dxa"/>
          <w:tcBorders>
            <w:top w:val="single" w:sz="4" w:space="0" w:color="auto"/>
            <w:bottom w:val="single" w:sz="12" w:space="0" w:color="auto"/>
          </w:tcBorders>
          <w:shd w:val="clear" w:color="auto" w:fill="auto"/>
        </w:tcPr>
        <w:p w14:paraId="336FD515" w14:textId="77777777" w:rsidR="0002166C" w:rsidRPr="0002166C" w:rsidRDefault="0002166C" w:rsidP="0002166C">
          <w:pPr>
            <w:pStyle w:val="Header"/>
            <w:spacing w:before="120"/>
            <w:jc w:val="center"/>
          </w:pPr>
          <w:r>
            <w:t xml:space="preserve"> </w:t>
          </w:r>
          <w:r>
            <w:rPr>
              <w:lang w:val="en-GB" w:eastAsia="en-GB"/>
            </w:rPr>
            <w:drawing>
              <wp:inline distT="0" distB="0" distL="0" distR="0" wp14:anchorId="175055C6" wp14:editId="7FF7520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4E4425" w14:textId="77777777" w:rsidR="0002166C" w:rsidRPr="0002166C" w:rsidRDefault="0002166C" w:rsidP="0002166C">
          <w:pPr>
            <w:pStyle w:val="XLarge"/>
            <w:spacing w:before="109"/>
          </w:pPr>
          <w:r>
            <w:t>Secretariat</w:t>
          </w:r>
        </w:p>
      </w:tc>
      <w:tc>
        <w:tcPr>
          <w:tcW w:w="245" w:type="dxa"/>
          <w:tcBorders>
            <w:top w:val="single" w:sz="4" w:space="0" w:color="auto"/>
            <w:bottom w:val="single" w:sz="12" w:space="0" w:color="auto"/>
          </w:tcBorders>
          <w:shd w:val="clear" w:color="auto" w:fill="auto"/>
        </w:tcPr>
        <w:p w14:paraId="29991E27" w14:textId="77777777" w:rsidR="0002166C" w:rsidRPr="0002166C" w:rsidRDefault="0002166C" w:rsidP="0002166C">
          <w:pPr>
            <w:pStyle w:val="Header"/>
            <w:spacing w:before="109"/>
          </w:pPr>
        </w:p>
      </w:tc>
      <w:tc>
        <w:tcPr>
          <w:tcW w:w="3096" w:type="dxa"/>
          <w:tcBorders>
            <w:top w:val="single" w:sz="4" w:space="0" w:color="auto"/>
            <w:bottom w:val="single" w:sz="12" w:space="0" w:color="auto"/>
          </w:tcBorders>
          <w:shd w:val="clear" w:color="auto" w:fill="auto"/>
        </w:tcPr>
        <w:p w14:paraId="7226886B" w14:textId="7D792C9E" w:rsidR="0002166C" w:rsidRDefault="0002166C" w:rsidP="0002166C">
          <w:pPr>
            <w:pStyle w:val="Publication"/>
            <w:spacing w:before="240"/>
            <w:rPr>
              <w:color w:val="010000"/>
            </w:rPr>
          </w:pPr>
        </w:p>
        <w:p w14:paraId="4B4C714C" w14:textId="77777777" w:rsidR="0002166C" w:rsidRDefault="0002166C" w:rsidP="0002166C">
          <w:r>
            <w:t>26 October 2017</w:t>
          </w:r>
        </w:p>
        <w:p w14:paraId="4EA35756" w14:textId="77777777" w:rsidR="0002166C" w:rsidRDefault="0002166C" w:rsidP="0002166C"/>
        <w:p w14:paraId="6B5A5934" w14:textId="3D0122F4" w:rsidR="0002166C" w:rsidRPr="0002166C" w:rsidRDefault="0002166C" w:rsidP="0002166C"/>
      </w:tc>
    </w:tr>
  </w:tbl>
  <w:p w14:paraId="69966ACB" w14:textId="1FC0D10B" w:rsidR="0002166C" w:rsidRPr="0002166C" w:rsidRDefault="008A669F" w:rsidP="0002166C">
    <w:pPr>
      <w:pStyle w:val="Header"/>
      <w:rPr>
        <w:sz w:val="2"/>
      </w:rPr>
    </w:pPr>
    <w:r>
      <w:pict w14:anchorId="1DB40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218007" o:spid="_x0000_s2049" type="#_x0000_t136" style="position:absolute;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doNotHyphenateCaps/>
  <w:evenAndOddHeaders/>
  <w:characterSpacingControl w:val="doNotCompress"/>
  <w:hdrShapeDefaults>
    <o:shapedefaults v:ext="edit" spidmax="2052"/>
    <o:shapelayout v:ext="edit">
      <o:idmap v:ext="edit" data="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18967"/>
    <w:docVar w:name="CreationDt" w:val="27/10/2017 4:18: PM"/>
    <w:docVar w:name="DocCategory" w:val="Doc"/>
    <w:docVar w:name="DocType" w:val="Final"/>
    <w:docVar w:name="DutyStation" w:val="New York"/>
    <w:docVar w:name="FooterJN" w:val="17-18967"/>
    <w:docVar w:name="jobn" w:val="17-18967 (E)"/>
    <w:docVar w:name="jobnDT" w:val="17-18967 (E)   271017   "/>
    <w:docVar w:name="jobnDTDT" w:val="17-18967 (E)   271017   271017"/>
    <w:docVar w:name="JobNo" w:val="1718967E"/>
    <w:docVar w:name="JobNo2" w:val="1734906E"/>
    <w:docVar w:name="LocalDrive" w:val="0"/>
    <w:docVar w:name="OandT" w:val="mr"/>
    <w:docVar w:name="sss1" w:val="ST/IC/2001/43/Amend.4"/>
    <w:docVar w:name="sss2" w:val="-"/>
    <w:docVar w:name="SuppJobNo" w:val="17-18967"/>
    <w:docVar w:name="Symbol1" w:val="ST/IC/2001/43/Amend.4"/>
    <w:docVar w:name="Symbol2" w:val="-"/>
  </w:docVars>
  <w:rsids>
    <w:rsidRoot w:val="002E294E"/>
    <w:rsid w:val="0002166C"/>
    <w:rsid w:val="00037A96"/>
    <w:rsid w:val="00073077"/>
    <w:rsid w:val="00094C76"/>
    <w:rsid w:val="000A4317"/>
    <w:rsid w:val="000F19A2"/>
    <w:rsid w:val="00106AAD"/>
    <w:rsid w:val="00126DF0"/>
    <w:rsid w:val="0014121D"/>
    <w:rsid w:val="00165BB4"/>
    <w:rsid w:val="001B5874"/>
    <w:rsid w:val="00244C29"/>
    <w:rsid w:val="00247D49"/>
    <w:rsid w:val="00265650"/>
    <w:rsid w:val="002A2E5A"/>
    <w:rsid w:val="002A6988"/>
    <w:rsid w:val="002B5351"/>
    <w:rsid w:val="002E294E"/>
    <w:rsid w:val="002F3EDB"/>
    <w:rsid w:val="00311F97"/>
    <w:rsid w:val="00330060"/>
    <w:rsid w:val="00330B6B"/>
    <w:rsid w:val="00354E9C"/>
    <w:rsid w:val="00367121"/>
    <w:rsid w:val="003822BC"/>
    <w:rsid w:val="00392902"/>
    <w:rsid w:val="003B3597"/>
    <w:rsid w:val="003F1F11"/>
    <w:rsid w:val="00407EB6"/>
    <w:rsid w:val="00422C27"/>
    <w:rsid w:val="0042524D"/>
    <w:rsid w:val="004B6376"/>
    <w:rsid w:val="004F2C63"/>
    <w:rsid w:val="00533B17"/>
    <w:rsid w:val="005A01AB"/>
    <w:rsid w:val="005D5D2A"/>
    <w:rsid w:val="005F5095"/>
    <w:rsid w:val="0062263B"/>
    <w:rsid w:val="00625FF4"/>
    <w:rsid w:val="0067550F"/>
    <w:rsid w:val="006F2733"/>
    <w:rsid w:val="00733E37"/>
    <w:rsid w:val="00786B5B"/>
    <w:rsid w:val="007B3AAB"/>
    <w:rsid w:val="007B5E26"/>
    <w:rsid w:val="007E3239"/>
    <w:rsid w:val="007F7712"/>
    <w:rsid w:val="00812354"/>
    <w:rsid w:val="008272D9"/>
    <w:rsid w:val="008331E4"/>
    <w:rsid w:val="008A669F"/>
    <w:rsid w:val="008B670F"/>
    <w:rsid w:val="00926CB0"/>
    <w:rsid w:val="009321AC"/>
    <w:rsid w:val="00991E5C"/>
    <w:rsid w:val="009D74E6"/>
    <w:rsid w:val="009E20AE"/>
    <w:rsid w:val="00A064A1"/>
    <w:rsid w:val="00A32718"/>
    <w:rsid w:val="00A62398"/>
    <w:rsid w:val="00A93BE5"/>
    <w:rsid w:val="00AB6A5E"/>
    <w:rsid w:val="00B16F02"/>
    <w:rsid w:val="00B413B2"/>
    <w:rsid w:val="00CA1D21"/>
    <w:rsid w:val="00D236D3"/>
    <w:rsid w:val="00D549A1"/>
    <w:rsid w:val="00D6066C"/>
    <w:rsid w:val="00D858EC"/>
    <w:rsid w:val="00D87D26"/>
    <w:rsid w:val="00D950FF"/>
    <w:rsid w:val="00DE5A7E"/>
    <w:rsid w:val="00E07CFB"/>
    <w:rsid w:val="00E61171"/>
    <w:rsid w:val="00E85CF0"/>
    <w:rsid w:val="00EA685A"/>
    <w:rsid w:val="00ED6EF1"/>
    <w:rsid w:val="00ED7B3D"/>
    <w:rsid w:val="00F74DDF"/>
    <w:rsid w:val="00F80F58"/>
    <w:rsid w:val="00FC1E5B"/>
    <w:rsid w:val="00FC2012"/>
    <w:rsid w:val="00FD30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AB095"/>
  <w15:docId w15:val="{1534D764-2D53-44E9-9275-18F4FA37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70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670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B670F"/>
    <w:rPr>
      <w:rFonts w:ascii="Times New Roman" w:eastAsiaTheme="minorHAnsi" w:hAnsi="Times New Roman" w:cs="Times New Roman"/>
      <w:noProof/>
      <w:sz w:val="17"/>
      <w:szCs w:val="20"/>
      <w:lang w:val="en-US" w:eastAsia="en-US"/>
    </w:rPr>
  </w:style>
  <w:style w:type="paragraph" w:styleId="Footer">
    <w:name w:val="footer"/>
    <w:link w:val="FooterChar"/>
    <w:rsid w:val="008B670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B670F"/>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8B67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B670F"/>
    <w:pPr>
      <w:spacing w:line="300" w:lineRule="exact"/>
      <w:ind w:left="0" w:right="0" w:firstLine="0"/>
    </w:pPr>
    <w:rPr>
      <w:spacing w:val="-2"/>
      <w:sz w:val="28"/>
    </w:rPr>
  </w:style>
  <w:style w:type="paragraph" w:customStyle="1" w:styleId="HM">
    <w:name w:val="_ H __M"/>
    <w:basedOn w:val="HCh"/>
    <w:next w:val="Normal"/>
    <w:rsid w:val="008B670F"/>
    <w:pPr>
      <w:spacing w:line="360" w:lineRule="exact"/>
    </w:pPr>
    <w:rPr>
      <w:spacing w:val="-3"/>
      <w:w w:val="99"/>
      <w:sz w:val="34"/>
    </w:rPr>
  </w:style>
  <w:style w:type="paragraph" w:customStyle="1" w:styleId="H23">
    <w:name w:val="_ H_2/3"/>
    <w:basedOn w:val="Normal"/>
    <w:next w:val="Normal"/>
    <w:rsid w:val="008B670F"/>
    <w:pPr>
      <w:outlineLvl w:val="1"/>
    </w:pPr>
    <w:rPr>
      <w:b/>
      <w:lang w:val="en-US"/>
    </w:rPr>
  </w:style>
  <w:style w:type="paragraph" w:customStyle="1" w:styleId="H4">
    <w:name w:val="_ H_4"/>
    <w:basedOn w:val="Normal"/>
    <w:next w:val="Normal"/>
    <w:rsid w:val="008B67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67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670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670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670F"/>
    <w:pPr>
      <w:spacing w:line="540" w:lineRule="exact"/>
    </w:pPr>
    <w:rPr>
      <w:spacing w:val="-8"/>
      <w:w w:val="96"/>
      <w:sz w:val="57"/>
    </w:rPr>
  </w:style>
  <w:style w:type="paragraph" w:customStyle="1" w:styleId="SS">
    <w:name w:val="__S_S"/>
    <w:basedOn w:val="HCh"/>
    <w:next w:val="Normal"/>
    <w:rsid w:val="008B670F"/>
    <w:pPr>
      <w:ind w:left="1267" w:right="1267"/>
    </w:pPr>
  </w:style>
  <w:style w:type="paragraph" w:customStyle="1" w:styleId="SingleTxt">
    <w:name w:val="__Single Txt"/>
    <w:basedOn w:val="Normal"/>
    <w:rsid w:val="008B67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67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B670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B670F"/>
    <w:pPr>
      <w:spacing w:line="240" w:lineRule="exact"/>
      <w:ind w:left="0" w:right="5040" w:firstLine="0"/>
      <w:outlineLvl w:val="1"/>
    </w:pPr>
    <w:rPr>
      <w:sz w:val="20"/>
    </w:rPr>
  </w:style>
  <w:style w:type="paragraph" w:styleId="BalloonText">
    <w:name w:val="Balloon Text"/>
    <w:basedOn w:val="Normal"/>
    <w:link w:val="BalloonTextChar"/>
    <w:semiHidden/>
    <w:rsid w:val="008B670F"/>
    <w:rPr>
      <w:rFonts w:ascii="Tahoma" w:hAnsi="Tahoma" w:cs="Tahoma"/>
      <w:sz w:val="16"/>
      <w:szCs w:val="16"/>
    </w:rPr>
  </w:style>
  <w:style w:type="character" w:customStyle="1" w:styleId="BalloonTextChar">
    <w:name w:val="Balloon Text Char"/>
    <w:basedOn w:val="DefaultParagraphFont"/>
    <w:link w:val="BalloonText"/>
    <w:semiHidden/>
    <w:rsid w:val="008B670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B670F"/>
    <w:pPr>
      <w:numPr>
        <w:numId w:val="1"/>
      </w:numPr>
      <w:spacing w:after="120" w:line="240" w:lineRule="atLeast"/>
      <w:ind w:right="1267"/>
      <w:jc w:val="both"/>
    </w:pPr>
  </w:style>
  <w:style w:type="paragraph" w:customStyle="1" w:styleId="Bullet3">
    <w:name w:val="Bullet 3"/>
    <w:basedOn w:val="SingleTxt"/>
    <w:qFormat/>
    <w:rsid w:val="008B670F"/>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B670F"/>
    <w:rPr>
      <w:sz w:val="6"/>
    </w:rPr>
  </w:style>
  <w:style w:type="paragraph" w:customStyle="1" w:styleId="Distribution">
    <w:name w:val="Distribution"/>
    <w:next w:val="Normal"/>
    <w:rsid w:val="008B670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B670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670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670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670F"/>
  </w:style>
  <w:style w:type="character" w:customStyle="1" w:styleId="EndnoteTextChar">
    <w:name w:val="Endnote Text Char"/>
    <w:basedOn w:val="DefaultParagraphFont"/>
    <w:link w:val="EndnoteText"/>
    <w:semiHidden/>
    <w:rsid w:val="008B670F"/>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8B670F"/>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8B670F"/>
    <w:rPr>
      <w:color w:val="0563C1" w:themeColor="hyperlink"/>
      <w:u w:val="none"/>
    </w:rPr>
  </w:style>
  <w:style w:type="character" w:styleId="LineNumber">
    <w:name w:val="line number"/>
    <w:rsid w:val="008B670F"/>
    <w:rPr>
      <w:sz w:val="14"/>
    </w:rPr>
  </w:style>
  <w:style w:type="paragraph" w:customStyle="1" w:styleId="Original">
    <w:name w:val="Original"/>
    <w:next w:val="Normal"/>
    <w:rsid w:val="008B670F"/>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8B670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670F"/>
    <w:rPr>
      <w:rFonts w:ascii="Courier New" w:eastAsia="Times New Roman" w:hAnsi="Courier New" w:cs="Times New Roman"/>
      <w:sz w:val="20"/>
      <w:szCs w:val="20"/>
      <w:lang w:val="en-US" w:eastAsia="en-GB"/>
    </w:rPr>
  </w:style>
  <w:style w:type="paragraph" w:customStyle="1" w:styleId="Publication">
    <w:name w:val="Publication"/>
    <w:next w:val="Normal"/>
    <w:rsid w:val="008B67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8B67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B670F"/>
  </w:style>
  <w:style w:type="paragraph" w:customStyle="1" w:styleId="Small">
    <w:name w:val="Small"/>
    <w:basedOn w:val="Normal"/>
    <w:next w:val="Normal"/>
    <w:rsid w:val="008B670F"/>
    <w:pPr>
      <w:tabs>
        <w:tab w:val="right" w:pos="9965"/>
      </w:tabs>
      <w:spacing w:line="210" w:lineRule="exact"/>
    </w:pPr>
    <w:rPr>
      <w:spacing w:val="5"/>
      <w:w w:val="104"/>
      <w:sz w:val="17"/>
    </w:rPr>
  </w:style>
  <w:style w:type="paragraph" w:customStyle="1" w:styleId="SmallX">
    <w:name w:val="SmallX"/>
    <w:basedOn w:val="Small"/>
    <w:next w:val="Normal"/>
    <w:rsid w:val="008B670F"/>
    <w:pPr>
      <w:spacing w:line="180" w:lineRule="exact"/>
      <w:jc w:val="right"/>
    </w:pPr>
    <w:rPr>
      <w:spacing w:val="6"/>
      <w:w w:val="106"/>
      <w:sz w:val="14"/>
    </w:rPr>
  </w:style>
  <w:style w:type="table" w:styleId="TableGrid">
    <w:name w:val="Table Grid"/>
    <w:basedOn w:val="TableNormal"/>
    <w:rsid w:val="008B670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1"/>
    <w:next w:val="Normal"/>
    <w:qFormat/>
    <w:rsid w:val="008B670F"/>
    <w:pPr>
      <w:spacing w:line="300" w:lineRule="exact"/>
      <w:ind w:left="0" w:right="0" w:firstLine="0"/>
    </w:pPr>
    <w:rPr>
      <w:spacing w:val="-2"/>
      <w:sz w:val="28"/>
    </w:rPr>
  </w:style>
  <w:style w:type="paragraph" w:customStyle="1" w:styleId="TitleH2">
    <w:name w:val="Title_H2"/>
    <w:basedOn w:val="Normal"/>
    <w:next w:val="Normal"/>
    <w:qFormat/>
    <w:rsid w:val="008B670F"/>
    <w:pPr>
      <w:outlineLvl w:val="1"/>
    </w:pPr>
    <w:rPr>
      <w:b/>
    </w:rPr>
  </w:style>
  <w:style w:type="paragraph" w:customStyle="1" w:styleId="XLarge">
    <w:name w:val="XLarge"/>
    <w:basedOn w:val="HM"/>
    <w:rsid w:val="008B670F"/>
    <w:pPr>
      <w:spacing w:line="390" w:lineRule="exact"/>
    </w:pPr>
    <w:rPr>
      <w:spacing w:val="-4"/>
      <w:w w:val="98"/>
      <w:sz w:val="40"/>
    </w:rPr>
  </w:style>
  <w:style w:type="paragraph" w:styleId="CommentText">
    <w:name w:val="annotation text"/>
    <w:basedOn w:val="Normal"/>
    <w:link w:val="CommentTextChar"/>
    <w:uiPriority w:val="99"/>
    <w:unhideWhenUsed/>
    <w:rsid w:val="0002166C"/>
    <w:pPr>
      <w:spacing w:line="240" w:lineRule="auto"/>
    </w:pPr>
  </w:style>
  <w:style w:type="character" w:customStyle="1" w:styleId="CommentTextChar">
    <w:name w:val="Comment Text Char"/>
    <w:basedOn w:val="DefaultParagraphFont"/>
    <w:link w:val="CommentText"/>
    <w:uiPriority w:val="99"/>
    <w:rsid w:val="0002166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2166C"/>
    <w:rPr>
      <w:b/>
      <w:bCs/>
    </w:rPr>
  </w:style>
  <w:style w:type="character" w:customStyle="1" w:styleId="CommentSubjectChar">
    <w:name w:val="Comment Subject Char"/>
    <w:basedOn w:val="CommentTextChar"/>
    <w:link w:val="CommentSubject"/>
    <w:uiPriority w:val="99"/>
    <w:semiHidden/>
    <w:rsid w:val="0002166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2A6988"/>
    <w:rPr>
      <w:color w:val="0000FF"/>
      <w:u w:val="none"/>
    </w:rPr>
  </w:style>
  <w:style w:type="character" w:customStyle="1" w:styleId="UnresolvedMention1">
    <w:name w:val="Unresolved Mention1"/>
    <w:basedOn w:val="DefaultParagraphFont"/>
    <w:uiPriority w:val="99"/>
    <w:semiHidden/>
    <w:unhideWhenUsed/>
    <w:rsid w:val="002A6988"/>
    <w:rPr>
      <w:color w:val="808080"/>
      <w:shd w:val="clear" w:color="auto" w:fill="E6E6E6"/>
    </w:rPr>
  </w:style>
  <w:style w:type="paragraph" w:styleId="Revision">
    <w:name w:val="Revision"/>
    <w:hidden/>
    <w:uiPriority w:val="99"/>
    <w:semiHidden/>
    <w:rsid w:val="007B3AAB"/>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IC/2001/4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Veronica Hoyos Farfan</cp:lastModifiedBy>
  <cp:revision>3</cp:revision>
  <cp:lastPrinted>2017-10-30T18:34:00Z</cp:lastPrinted>
  <dcterms:created xsi:type="dcterms:W3CDTF">2017-11-01T14:12:00Z</dcterms:created>
  <dcterms:modified xsi:type="dcterms:W3CDTF">2019-07-15T14:23:00Z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1734906E</vt:lpwstr>
  </property>
  <property fmtid="{D5CDD505-2E9C-101B-9397-08002B2CF9AE}" pid="3" name="Symbol2">
    <vt:lpwstr/>
  </property>
  <property fmtid="{D5CDD505-2E9C-101B-9397-08002B2CF9AE}" pid="4" name="Translator">
    <vt:lpwstr/>
  </property>
  <property fmtid="{D5CDD505-2E9C-101B-9397-08002B2CF9AE}" pid="5" name="DocType">
    <vt:lpwstr>S</vt:lpwstr>
  </property>
  <property fmtid="{D5CDD505-2E9C-101B-9397-08002B2CF9AE}" pid="6" name="Category">
    <vt:lpwstr>Document</vt:lpwstr>
  </property>
  <property fmtid="{D5CDD505-2E9C-101B-9397-08002B2CF9AE}" pid="7" name="Language">
    <vt:lpwstr>English</vt:lpwstr>
  </property>
  <property fmtid="{D5CDD505-2E9C-101B-9397-08002B2CF9AE}" pid="8" name="Symbol1">
    <vt:lpwstr>ST/IC/2001/43/Amend.4</vt:lpwstr>
  </property>
  <property fmtid="{D5CDD505-2E9C-101B-9397-08002B2CF9AE}" pid="9" name="JobNo">
    <vt:lpwstr>1718967E</vt:lpwstr>
  </property>
  <property fmtid="{D5CDD505-2E9C-101B-9397-08002B2CF9AE}" pid="10" name="Comment">
    <vt:lpwstr/>
  </property>
  <property fmtid="{D5CDD505-2E9C-101B-9397-08002B2CF9AE}" pid="11" name="DraftPages">
    <vt:lpwstr>1</vt:lpwstr>
  </property>
  <property fmtid="{D5CDD505-2E9C-101B-9397-08002B2CF9AE}" pid="12" name="Operator">
    <vt:lpwstr>JR (f)</vt:lpwstr>
  </property>
  <property fmtid="{D5CDD505-2E9C-101B-9397-08002B2CF9AE}" pid="13" name="Release Date">
    <vt:lpwstr/>
  </property>
  <property fmtid="{D5CDD505-2E9C-101B-9397-08002B2CF9AE}" pid="14" name="Title1">
    <vt:lpwstr>		Information circular*</vt:lpwstr>
  </property>
  <property fmtid="{D5CDD505-2E9C-101B-9397-08002B2CF9AE}" pid="15" name="Title2">
    <vt:lpwstr>	Subject:	Official travel</vt:lpwstr>
  </property>
  <property fmtid="{D5CDD505-2E9C-101B-9397-08002B2CF9AE}" pid="16" name="Title3">
    <vt:lpwstr>	Amendment</vt:lpwstr>
  </property>
</Properties>
</file>