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FEDF" w14:textId="359464F0" w:rsidR="00287E27" w:rsidRPr="00287E27" w:rsidRDefault="00970CE2" w:rsidP="00287E2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287E27">
        <w:rPr>
          <w:rFonts w:asciiTheme="majorBidi" w:hAnsiTheme="majorBidi" w:cstheme="majorBidi"/>
          <w:b/>
          <w:bCs/>
          <w:sz w:val="20"/>
          <w:szCs w:val="20"/>
        </w:rPr>
        <w:t>Form</w:t>
      </w:r>
      <w:r w:rsidR="009D00DF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A86D8D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for the </w:t>
      </w:r>
      <w:r w:rsidR="0028060A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Implementation of </w:t>
      </w:r>
      <w:r w:rsidR="006832BB" w:rsidRPr="00287E27">
        <w:rPr>
          <w:rFonts w:asciiTheme="majorBidi" w:hAnsiTheme="majorBidi" w:cstheme="majorBidi"/>
          <w:b/>
          <w:bCs/>
          <w:sz w:val="20"/>
          <w:szCs w:val="20"/>
        </w:rPr>
        <w:t>the</w:t>
      </w:r>
    </w:p>
    <w:p w14:paraId="769A31AC" w14:textId="5F3183B5" w:rsidR="009D00DF" w:rsidRPr="00287E27" w:rsidRDefault="006832BB" w:rsidP="00287E2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“Temporary </w:t>
      </w:r>
      <w:r w:rsidR="0028060A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Special Measures for the Achievement of Gender 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Parity</w:t>
      </w:r>
      <w:r w:rsidR="0028060A" w:rsidRPr="00287E27">
        <w:rPr>
          <w:rFonts w:asciiTheme="majorBidi" w:hAnsiTheme="majorBidi" w:cstheme="majorBidi"/>
          <w:b/>
          <w:bCs/>
          <w:sz w:val="20"/>
          <w:szCs w:val="20"/>
        </w:rPr>
        <w:t>”</w:t>
      </w:r>
      <w:r w:rsidR="008B0BA0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(ST/AI/2020/</w:t>
      </w:r>
      <w:r w:rsidR="00F56FD0">
        <w:rPr>
          <w:rFonts w:asciiTheme="majorBidi" w:hAnsiTheme="majorBidi" w:cstheme="majorBidi"/>
          <w:b/>
          <w:bCs/>
          <w:sz w:val="20"/>
          <w:szCs w:val="20"/>
        </w:rPr>
        <w:t>5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)</w:t>
      </w:r>
    </w:p>
    <w:p w14:paraId="2327B309" w14:textId="2295C6F6" w:rsidR="00A43DC9" w:rsidRPr="00287E27" w:rsidRDefault="00A43DC9" w:rsidP="00DE3586">
      <w:pPr>
        <w:jc w:val="both"/>
        <w:rPr>
          <w:rFonts w:asciiTheme="majorBidi" w:hAnsiTheme="majorBidi" w:cstheme="majorBidi"/>
          <w:sz w:val="20"/>
          <w:szCs w:val="20"/>
        </w:rPr>
      </w:pPr>
      <w:r w:rsidRPr="00287E27">
        <w:rPr>
          <w:rFonts w:asciiTheme="majorBidi" w:hAnsiTheme="majorBidi" w:cstheme="majorBidi"/>
          <w:sz w:val="20"/>
          <w:szCs w:val="20"/>
        </w:rPr>
        <w:t>____________________________________________________________________________________________________</w:t>
      </w:r>
    </w:p>
    <w:p w14:paraId="1DA95C07" w14:textId="5CA4F698" w:rsidR="00B13538" w:rsidRPr="00287E27" w:rsidRDefault="003F634D" w:rsidP="00F80CB5">
      <w:pPr>
        <w:jc w:val="both"/>
        <w:rPr>
          <w:rFonts w:asciiTheme="majorBidi" w:hAnsiTheme="majorBidi" w:cstheme="majorBidi"/>
          <w:sz w:val="20"/>
          <w:szCs w:val="20"/>
        </w:rPr>
      </w:pPr>
      <w:r w:rsidRPr="00287E27">
        <w:rPr>
          <w:rFonts w:asciiTheme="majorBidi" w:hAnsiTheme="majorBidi" w:cstheme="majorBidi"/>
          <w:b/>
          <w:bCs/>
          <w:sz w:val="20"/>
          <w:szCs w:val="20"/>
        </w:rPr>
        <w:t>TO</w:t>
      </w:r>
      <w:r w:rsidRPr="00287E27">
        <w:rPr>
          <w:rFonts w:asciiTheme="majorBidi" w:hAnsiTheme="majorBidi" w:cstheme="majorBidi"/>
          <w:sz w:val="20"/>
          <w:szCs w:val="20"/>
        </w:rPr>
        <w:t xml:space="preserve">: </w:t>
      </w:r>
      <w:r w:rsidR="004525F6">
        <w:rPr>
          <w:rFonts w:asciiTheme="majorBidi" w:hAnsiTheme="majorBidi" w:cstheme="majorBidi"/>
          <w:sz w:val="20"/>
          <w:szCs w:val="20"/>
        </w:rPr>
        <w:t>Senior Adviser on Policy, Executive Office of the Secretary-General</w:t>
      </w:r>
    </w:p>
    <w:p w14:paraId="5CFD70EC" w14:textId="7BF51BCB" w:rsidR="004525F6" w:rsidRPr="004525F6" w:rsidRDefault="00B13538" w:rsidP="004525F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4525F6">
        <w:rPr>
          <w:rFonts w:asciiTheme="majorBidi" w:hAnsiTheme="majorBidi" w:cstheme="majorBidi"/>
          <w:b/>
          <w:bCs/>
          <w:sz w:val="20"/>
          <w:szCs w:val="20"/>
        </w:rPr>
        <w:t>CC</w:t>
      </w:r>
      <w:r w:rsidRPr="004525F6">
        <w:rPr>
          <w:rFonts w:asciiTheme="majorBidi" w:hAnsiTheme="majorBidi" w:cstheme="majorBidi"/>
          <w:sz w:val="20"/>
          <w:szCs w:val="20"/>
        </w:rPr>
        <w:t xml:space="preserve">: </w:t>
      </w:r>
      <w:r w:rsidR="004525F6" w:rsidRPr="004525F6">
        <w:rPr>
          <w:rFonts w:asciiTheme="majorBidi" w:hAnsiTheme="majorBidi" w:cstheme="majorBidi"/>
          <w:sz w:val="20"/>
          <w:szCs w:val="20"/>
        </w:rPr>
        <w:t>Under-Secretary-</w:t>
      </w:r>
      <w:r w:rsidR="004525F6">
        <w:rPr>
          <w:rFonts w:asciiTheme="majorBidi" w:hAnsiTheme="majorBidi" w:cstheme="majorBidi"/>
          <w:sz w:val="20"/>
          <w:szCs w:val="20"/>
        </w:rPr>
        <w:t>General for Management Strategy, Policy and Compliance; and,</w:t>
      </w:r>
    </w:p>
    <w:p w14:paraId="431664B8" w14:textId="56062636" w:rsidR="00F80CB5" w:rsidRPr="004525F6" w:rsidRDefault="004525F6" w:rsidP="004525F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4525F6">
        <w:rPr>
          <w:rFonts w:asciiTheme="majorBidi" w:hAnsiTheme="majorBidi" w:cstheme="majorBidi"/>
          <w:sz w:val="20"/>
          <w:szCs w:val="20"/>
        </w:rPr>
        <w:t xml:space="preserve">        </w:t>
      </w:r>
      <w:r>
        <w:rPr>
          <w:rFonts w:asciiTheme="majorBidi" w:hAnsiTheme="majorBidi" w:cstheme="majorBidi"/>
          <w:sz w:val="20"/>
          <w:szCs w:val="20"/>
        </w:rPr>
        <w:t xml:space="preserve">Assistant Secretary-General for Human Resources </w:t>
      </w:r>
    </w:p>
    <w:p w14:paraId="55716893" w14:textId="77777777" w:rsidR="004525F6" w:rsidRPr="004525F6" w:rsidRDefault="004525F6" w:rsidP="004525F6">
      <w:pPr>
        <w:spacing w:after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295F413B" w14:textId="76CA998B" w:rsidR="003F634D" w:rsidRPr="00287E27" w:rsidRDefault="003F634D" w:rsidP="00F80CB5">
      <w:pPr>
        <w:jc w:val="both"/>
        <w:rPr>
          <w:rFonts w:asciiTheme="majorBidi" w:hAnsiTheme="majorBidi" w:cstheme="majorBidi"/>
          <w:sz w:val="20"/>
          <w:szCs w:val="20"/>
        </w:rPr>
      </w:pPr>
      <w:r w:rsidRPr="00287E27">
        <w:rPr>
          <w:rFonts w:asciiTheme="majorBidi" w:hAnsiTheme="majorBidi" w:cstheme="majorBidi"/>
          <w:b/>
          <w:bCs/>
          <w:sz w:val="20"/>
          <w:szCs w:val="20"/>
        </w:rPr>
        <w:t>DATE</w:t>
      </w:r>
      <w:r w:rsidRPr="00287E27">
        <w:rPr>
          <w:rFonts w:asciiTheme="majorBidi" w:hAnsiTheme="majorBidi" w:cstheme="majorBidi"/>
          <w:sz w:val="20"/>
          <w:szCs w:val="20"/>
        </w:rPr>
        <w:t>:</w:t>
      </w:r>
      <w:r w:rsidR="00F80CB5" w:rsidRPr="00287E27">
        <w:rPr>
          <w:rFonts w:asciiTheme="majorBidi" w:hAnsiTheme="majorBidi" w:cstheme="majorBidi"/>
          <w:sz w:val="20"/>
          <w:szCs w:val="20"/>
        </w:rPr>
        <w:t xml:space="preserve"> </w:t>
      </w:r>
      <w:r w:rsidR="00287E27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Date sent"/>
            </w:textInput>
          </w:ffData>
        </w:fldChar>
      </w:r>
      <w:bookmarkStart w:id="0" w:name="Text1"/>
      <w:r w:rsidR="00287E27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287E27">
        <w:rPr>
          <w:rFonts w:asciiTheme="majorBidi" w:hAnsiTheme="majorBidi" w:cstheme="majorBidi"/>
          <w:sz w:val="20"/>
          <w:szCs w:val="20"/>
        </w:rPr>
      </w:r>
      <w:r w:rsidR="00287E27">
        <w:rPr>
          <w:rFonts w:asciiTheme="majorBidi" w:hAnsiTheme="majorBidi" w:cstheme="majorBidi"/>
          <w:sz w:val="20"/>
          <w:szCs w:val="20"/>
        </w:rPr>
        <w:fldChar w:fldCharType="separate"/>
      </w:r>
      <w:r w:rsidR="00287E27">
        <w:rPr>
          <w:rFonts w:asciiTheme="majorBidi" w:hAnsiTheme="majorBidi" w:cstheme="majorBidi"/>
          <w:noProof/>
          <w:sz w:val="20"/>
          <w:szCs w:val="20"/>
        </w:rPr>
        <w:t>Date sent</w:t>
      </w:r>
      <w:r w:rsidR="00287E27">
        <w:rPr>
          <w:rFonts w:asciiTheme="majorBidi" w:hAnsiTheme="majorBidi" w:cstheme="majorBidi"/>
          <w:sz w:val="20"/>
          <w:szCs w:val="20"/>
        </w:rPr>
        <w:fldChar w:fldCharType="end"/>
      </w:r>
      <w:bookmarkEnd w:id="0"/>
      <w:r w:rsidRPr="00287E27">
        <w:rPr>
          <w:rFonts w:asciiTheme="majorBidi" w:hAnsiTheme="majorBidi" w:cstheme="majorBidi"/>
          <w:sz w:val="20"/>
          <w:szCs w:val="20"/>
        </w:rPr>
        <w:tab/>
      </w:r>
    </w:p>
    <w:p w14:paraId="70174F41" w14:textId="77777777" w:rsidR="007F0A1C" w:rsidRDefault="003F634D" w:rsidP="00F80CB5">
      <w:pPr>
        <w:jc w:val="both"/>
        <w:rPr>
          <w:rFonts w:asciiTheme="majorBidi" w:hAnsiTheme="majorBidi" w:cstheme="majorBidi"/>
          <w:sz w:val="20"/>
          <w:szCs w:val="20"/>
        </w:rPr>
      </w:pPr>
      <w:r w:rsidRPr="00287E27">
        <w:rPr>
          <w:rFonts w:asciiTheme="majorBidi" w:hAnsiTheme="majorBidi" w:cstheme="majorBidi"/>
          <w:b/>
          <w:bCs/>
          <w:sz w:val="20"/>
          <w:szCs w:val="20"/>
        </w:rPr>
        <w:t>FROM</w:t>
      </w:r>
      <w:r w:rsidRPr="00287E27">
        <w:rPr>
          <w:rFonts w:asciiTheme="majorBidi" w:hAnsiTheme="majorBidi" w:cstheme="majorBidi"/>
          <w:sz w:val="20"/>
          <w:szCs w:val="20"/>
        </w:rPr>
        <w:t>:</w:t>
      </w:r>
      <w:r w:rsidR="00F80CB5" w:rsidRPr="00287E27">
        <w:rPr>
          <w:rFonts w:asciiTheme="majorBidi" w:hAnsiTheme="majorBidi" w:cstheme="majorBidi"/>
          <w:sz w:val="20"/>
          <w:szCs w:val="20"/>
        </w:rPr>
        <w:t xml:space="preserve"> </w:t>
      </w:r>
      <w:r w:rsidR="007F0A1C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Head of Entity"/>
            </w:textInput>
          </w:ffData>
        </w:fldChar>
      </w:r>
      <w:bookmarkStart w:id="1" w:name="Text2"/>
      <w:r w:rsidR="007F0A1C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7F0A1C">
        <w:rPr>
          <w:rFonts w:asciiTheme="majorBidi" w:hAnsiTheme="majorBidi" w:cstheme="majorBidi"/>
          <w:sz w:val="20"/>
          <w:szCs w:val="20"/>
        </w:rPr>
      </w:r>
      <w:r w:rsidR="007F0A1C">
        <w:rPr>
          <w:rFonts w:asciiTheme="majorBidi" w:hAnsiTheme="majorBidi" w:cstheme="majorBidi"/>
          <w:sz w:val="20"/>
          <w:szCs w:val="20"/>
        </w:rPr>
        <w:fldChar w:fldCharType="separate"/>
      </w:r>
      <w:r w:rsidR="007F0A1C">
        <w:rPr>
          <w:rFonts w:asciiTheme="majorBidi" w:hAnsiTheme="majorBidi" w:cstheme="majorBidi"/>
          <w:noProof/>
          <w:sz w:val="20"/>
          <w:szCs w:val="20"/>
        </w:rPr>
        <w:t>Head of Entity</w:t>
      </w:r>
      <w:r w:rsidR="007F0A1C">
        <w:rPr>
          <w:rFonts w:asciiTheme="majorBidi" w:hAnsiTheme="majorBidi" w:cstheme="majorBidi"/>
          <w:sz w:val="20"/>
          <w:szCs w:val="20"/>
        </w:rPr>
        <w:fldChar w:fldCharType="end"/>
      </w:r>
      <w:bookmarkEnd w:id="1"/>
      <w:r w:rsidR="007F0A1C">
        <w:rPr>
          <w:rFonts w:asciiTheme="majorBidi" w:hAnsiTheme="majorBidi" w:cstheme="majorBidi"/>
          <w:sz w:val="20"/>
          <w:szCs w:val="20"/>
        </w:rPr>
        <w:t xml:space="preserve">, </w:t>
      </w:r>
      <w:r w:rsidR="007F0A1C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Hiring Entity"/>
            </w:textInput>
          </w:ffData>
        </w:fldChar>
      </w:r>
      <w:bookmarkStart w:id="2" w:name="Text3"/>
      <w:r w:rsidR="007F0A1C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7F0A1C">
        <w:rPr>
          <w:rFonts w:asciiTheme="majorBidi" w:hAnsiTheme="majorBidi" w:cstheme="majorBidi"/>
          <w:sz w:val="20"/>
          <w:szCs w:val="20"/>
        </w:rPr>
      </w:r>
      <w:r w:rsidR="007F0A1C">
        <w:rPr>
          <w:rFonts w:asciiTheme="majorBidi" w:hAnsiTheme="majorBidi" w:cstheme="majorBidi"/>
          <w:sz w:val="20"/>
          <w:szCs w:val="20"/>
        </w:rPr>
        <w:fldChar w:fldCharType="separate"/>
      </w:r>
      <w:r w:rsidR="007F0A1C">
        <w:rPr>
          <w:rFonts w:asciiTheme="majorBidi" w:hAnsiTheme="majorBidi" w:cstheme="majorBidi"/>
          <w:noProof/>
          <w:sz w:val="20"/>
          <w:szCs w:val="20"/>
        </w:rPr>
        <w:t>Hiring Entity</w:t>
      </w:r>
      <w:r w:rsidR="007F0A1C">
        <w:rPr>
          <w:rFonts w:asciiTheme="majorBidi" w:hAnsiTheme="majorBidi" w:cstheme="majorBidi"/>
          <w:sz w:val="20"/>
          <w:szCs w:val="20"/>
        </w:rPr>
        <w:fldChar w:fldCharType="end"/>
      </w:r>
      <w:bookmarkEnd w:id="2"/>
    </w:p>
    <w:p w14:paraId="00C9E521" w14:textId="4B03F09A" w:rsidR="003F634D" w:rsidRPr="00287E27" w:rsidRDefault="00043E10" w:rsidP="00F80CB5">
      <w:pPr>
        <w:jc w:val="both"/>
        <w:rPr>
          <w:rFonts w:asciiTheme="majorBidi" w:hAnsiTheme="majorBidi" w:cstheme="majorBidi"/>
          <w:sz w:val="20"/>
          <w:szCs w:val="20"/>
        </w:rPr>
      </w:pPr>
      <w:r w:rsidRPr="00043E10">
        <w:rPr>
          <w:rFonts w:asciiTheme="majorBidi" w:hAnsiTheme="majorBidi" w:cstheme="majorBidi"/>
          <w:b/>
          <w:bCs/>
          <w:sz w:val="20"/>
          <w:szCs w:val="20"/>
        </w:rPr>
        <w:t>Job Opening No.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Theme="majorBidi" w:hAnsiTheme="majorBidi" w:cstheme="majorBidi"/>
          <w:sz w:val="20"/>
          <w:szCs w:val="20"/>
        </w:rPr>
        <w:instrText xml:space="preserve"> FORMTEXT </w:instrText>
      </w:r>
      <w:r>
        <w:rPr>
          <w:rFonts w:asciiTheme="majorBidi" w:hAnsiTheme="majorBidi" w:cstheme="majorBidi"/>
          <w:sz w:val="20"/>
          <w:szCs w:val="20"/>
        </w:rPr>
      </w:r>
      <w:r>
        <w:rPr>
          <w:rFonts w:asciiTheme="majorBidi" w:hAnsiTheme="majorBidi" w:cstheme="majorBidi"/>
          <w:sz w:val="20"/>
          <w:szCs w:val="20"/>
        </w:rPr>
        <w:fldChar w:fldCharType="separate"/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sz w:val="20"/>
          <w:szCs w:val="20"/>
        </w:rPr>
        <w:fldChar w:fldCharType="end"/>
      </w:r>
      <w:bookmarkEnd w:id="3"/>
      <w:r w:rsidR="003F634D" w:rsidRPr="00287E27">
        <w:rPr>
          <w:rFonts w:asciiTheme="majorBidi" w:hAnsiTheme="majorBidi" w:cstheme="majorBidi"/>
          <w:sz w:val="20"/>
          <w:szCs w:val="20"/>
        </w:rPr>
        <w:tab/>
      </w:r>
      <w:r w:rsidR="003F634D" w:rsidRPr="00287E27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  <w:t xml:space="preserve">        </w:t>
      </w:r>
      <w:r>
        <w:rPr>
          <w:rFonts w:asciiTheme="majorBidi" w:hAnsiTheme="majorBidi" w:cstheme="majorBidi"/>
          <w:b/>
          <w:bCs/>
          <w:sz w:val="20"/>
          <w:szCs w:val="20"/>
        </w:rPr>
        <w:t>L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evel (P</w:t>
      </w:r>
      <w:r w:rsidR="004525F6">
        <w:rPr>
          <w:rFonts w:asciiTheme="majorBidi" w:hAnsiTheme="majorBidi" w:cstheme="majorBidi"/>
          <w:b/>
          <w:bCs/>
          <w:sz w:val="20"/>
          <w:szCs w:val="20"/>
        </w:rPr>
        <w:t>rofessional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/D</w:t>
      </w:r>
      <w:r w:rsidR="004525F6">
        <w:rPr>
          <w:rFonts w:asciiTheme="majorBidi" w:hAnsiTheme="majorBidi" w:cstheme="majorBidi"/>
          <w:b/>
          <w:bCs/>
          <w:sz w:val="20"/>
          <w:szCs w:val="20"/>
        </w:rPr>
        <w:t>irector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):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Please select"/>
              <w:listEntry w:val="P"/>
              <w:listEntry w:val="D"/>
            </w:ddList>
          </w:ffData>
        </w:fldChar>
      </w:r>
      <w:bookmarkStart w:id="4" w:name="Dropdown1"/>
      <w:r>
        <w:rPr>
          <w:rFonts w:asciiTheme="majorBidi" w:hAnsiTheme="majorBidi" w:cstheme="majorBidi"/>
          <w:b/>
          <w:bCs/>
          <w:sz w:val="20"/>
          <w:szCs w:val="20"/>
        </w:rPr>
        <w:instrText xml:space="preserve"> FORMDROPDOWN </w:instrText>
      </w:r>
      <w:r w:rsidR="003240FC">
        <w:rPr>
          <w:rFonts w:asciiTheme="majorBidi" w:hAnsiTheme="majorBidi" w:cstheme="majorBidi"/>
          <w:b/>
          <w:bCs/>
          <w:sz w:val="20"/>
          <w:szCs w:val="20"/>
        </w:rPr>
      </w:r>
      <w:r w:rsidR="003240FC">
        <w:rPr>
          <w:rFonts w:asciiTheme="majorBidi" w:hAnsiTheme="majorBidi" w:cstheme="majorBidi"/>
          <w:b/>
          <w:bCs/>
          <w:sz w:val="20"/>
          <w:szCs w:val="20"/>
        </w:rPr>
        <w:fldChar w:fldCharType="separate"/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end"/>
      </w:r>
      <w:bookmarkEnd w:id="4"/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631194">
        <w:rPr>
          <w:rFonts w:asciiTheme="majorBidi" w:hAnsiTheme="majorBidi" w:cstheme="majorBidi"/>
          <w:b/>
          <w:bCs/>
          <w:sz w:val="20"/>
          <w:szCs w:val="20"/>
        </w:rPr>
        <w:t xml:space="preserve"> -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Please select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bookmarkStart w:id="5" w:name="Dropdown2"/>
      <w:r>
        <w:rPr>
          <w:rFonts w:asciiTheme="majorBidi" w:hAnsiTheme="majorBidi" w:cstheme="majorBidi"/>
          <w:b/>
          <w:bCs/>
          <w:sz w:val="20"/>
          <w:szCs w:val="20"/>
        </w:rPr>
        <w:instrText xml:space="preserve"> FORMDROPDOWN </w:instrText>
      </w:r>
      <w:r w:rsidR="003240FC">
        <w:rPr>
          <w:rFonts w:asciiTheme="majorBidi" w:hAnsiTheme="majorBidi" w:cstheme="majorBidi"/>
          <w:b/>
          <w:bCs/>
          <w:sz w:val="20"/>
          <w:szCs w:val="20"/>
        </w:rPr>
      </w:r>
      <w:r w:rsidR="003240FC">
        <w:rPr>
          <w:rFonts w:asciiTheme="majorBidi" w:hAnsiTheme="majorBidi" w:cstheme="majorBidi"/>
          <w:b/>
          <w:bCs/>
          <w:sz w:val="20"/>
          <w:szCs w:val="20"/>
        </w:rPr>
        <w:fldChar w:fldCharType="separate"/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end"/>
      </w:r>
      <w:bookmarkEnd w:id="5"/>
    </w:p>
    <w:p w14:paraId="574B7C70" w14:textId="41A441C7" w:rsidR="001F34AD" w:rsidRPr="00287E27" w:rsidRDefault="00043E10" w:rsidP="00A01E13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P</w:t>
      </w:r>
      <w:r w:rsidR="00297221" w:rsidRPr="00287E27">
        <w:rPr>
          <w:rFonts w:asciiTheme="majorBidi" w:hAnsiTheme="majorBidi" w:cstheme="majorBidi"/>
          <w:b/>
          <w:bCs/>
          <w:sz w:val="20"/>
          <w:szCs w:val="20"/>
        </w:rPr>
        <w:t>osting title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Theme="majorBidi" w:hAnsiTheme="majorBidi" w:cstheme="majorBidi"/>
          <w:b/>
          <w:bCs/>
          <w:sz w:val="20"/>
          <w:szCs w:val="20"/>
        </w:rPr>
        <w:instrText xml:space="preserve"> FORMTEXT </w:instrText>
      </w:r>
      <w:r>
        <w:rPr>
          <w:rFonts w:asciiTheme="majorBidi" w:hAnsiTheme="majorBidi" w:cstheme="majorBidi"/>
          <w:b/>
          <w:bCs/>
          <w:sz w:val="20"/>
          <w:szCs w:val="20"/>
        </w:rPr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separate"/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w:t> </w:t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w:t> </w:t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w:t> </w:t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w:t> </w:t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w:t> </w:t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end"/>
      </w:r>
      <w:bookmarkEnd w:id="6"/>
      <w:r w:rsidR="00297221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</w:p>
    <w:p w14:paraId="002D98DF" w14:textId="3E6AE7E3" w:rsidR="00220832" w:rsidRPr="00043E10" w:rsidRDefault="00220832" w:rsidP="00043E1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List </w:t>
      </w:r>
      <w:r w:rsidR="00C95D1C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of </w:t>
      </w:r>
      <w:r w:rsidRPr="00043E10">
        <w:rPr>
          <w:rFonts w:asciiTheme="majorBidi" w:hAnsiTheme="majorBidi" w:cstheme="majorBidi"/>
          <w:b/>
          <w:bCs/>
          <w:sz w:val="20"/>
          <w:szCs w:val="20"/>
        </w:rPr>
        <w:t>candidates</w:t>
      </w:r>
      <w:r w:rsidR="00AD0880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 considered suitable</w:t>
      </w:r>
      <w:r w:rsidR="00043E10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 (submitted to C</w:t>
      </w:r>
      <w:r w:rsidR="00D03467">
        <w:rPr>
          <w:rFonts w:asciiTheme="majorBidi" w:hAnsiTheme="majorBidi" w:cstheme="majorBidi"/>
          <w:b/>
          <w:bCs/>
          <w:sz w:val="20"/>
          <w:szCs w:val="20"/>
        </w:rPr>
        <w:t xml:space="preserve">entral </w:t>
      </w:r>
      <w:r w:rsidR="00043E10" w:rsidRPr="00043E10">
        <w:rPr>
          <w:rFonts w:asciiTheme="majorBidi" w:hAnsiTheme="majorBidi" w:cstheme="majorBidi"/>
          <w:b/>
          <w:bCs/>
          <w:sz w:val="20"/>
          <w:szCs w:val="20"/>
        </w:rPr>
        <w:t>R</w:t>
      </w:r>
      <w:r w:rsidR="00D03467">
        <w:rPr>
          <w:rFonts w:asciiTheme="majorBidi" w:hAnsiTheme="majorBidi" w:cstheme="majorBidi"/>
          <w:b/>
          <w:bCs/>
          <w:sz w:val="20"/>
          <w:szCs w:val="20"/>
        </w:rPr>
        <w:t xml:space="preserve">eview </w:t>
      </w:r>
      <w:r w:rsidR="00043E10" w:rsidRPr="00043E10">
        <w:rPr>
          <w:rFonts w:asciiTheme="majorBidi" w:hAnsiTheme="majorBidi" w:cstheme="majorBidi"/>
          <w:b/>
          <w:bCs/>
          <w:sz w:val="20"/>
          <w:szCs w:val="20"/>
        </w:rPr>
        <w:t>B</w:t>
      </w:r>
      <w:r w:rsidR="00D03467">
        <w:rPr>
          <w:rFonts w:asciiTheme="majorBidi" w:hAnsiTheme="majorBidi" w:cstheme="majorBidi"/>
          <w:b/>
          <w:bCs/>
          <w:sz w:val="20"/>
          <w:szCs w:val="20"/>
        </w:rPr>
        <w:t>odies (CRB)</w:t>
      </w:r>
      <w:r w:rsidR="00043E10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, or </w:t>
      </w:r>
      <w:r w:rsidR="00C9225B" w:rsidRPr="00043E10">
        <w:rPr>
          <w:rFonts w:asciiTheme="majorBidi" w:hAnsiTheme="majorBidi" w:cstheme="majorBidi"/>
          <w:b/>
          <w:bCs/>
          <w:sz w:val="20"/>
          <w:szCs w:val="20"/>
        </w:rPr>
        <w:t>r</w:t>
      </w:r>
      <w:r w:rsidR="00072518" w:rsidRPr="00043E10">
        <w:rPr>
          <w:rFonts w:asciiTheme="majorBidi" w:hAnsiTheme="majorBidi" w:cstheme="majorBidi"/>
          <w:b/>
          <w:bCs/>
          <w:sz w:val="20"/>
          <w:szCs w:val="20"/>
        </w:rPr>
        <w:t>oster</w:t>
      </w:r>
      <w:r w:rsidR="00C9225B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 applicants considered</w:t>
      </w:r>
      <w:r w:rsidR="00043E10" w:rsidRPr="00043E10">
        <w:rPr>
          <w:rFonts w:asciiTheme="majorBidi" w:hAnsiTheme="majorBidi" w:cstheme="majorBidi"/>
          <w:b/>
          <w:bCs/>
          <w:sz w:val="20"/>
          <w:szCs w:val="20"/>
        </w:rPr>
        <w:t>):</w:t>
      </w:r>
    </w:p>
    <w:p w14:paraId="6B4D20BB" w14:textId="2D787139" w:rsidR="00ED196F" w:rsidRDefault="00043E10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Theme="majorBidi" w:hAnsiTheme="majorBidi" w:cstheme="majorBidi"/>
          <w:sz w:val="20"/>
          <w:szCs w:val="20"/>
        </w:rPr>
        <w:instrText xml:space="preserve"> FORMTEXT </w:instrText>
      </w:r>
      <w:r>
        <w:rPr>
          <w:rFonts w:asciiTheme="majorBidi" w:hAnsiTheme="majorBidi" w:cstheme="majorBidi"/>
          <w:sz w:val="20"/>
          <w:szCs w:val="20"/>
        </w:rPr>
      </w:r>
      <w:r>
        <w:rPr>
          <w:rFonts w:asciiTheme="majorBidi" w:hAnsiTheme="majorBidi" w:cstheme="majorBidi"/>
          <w:sz w:val="20"/>
          <w:szCs w:val="20"/>
        </w:rPr>
        <w:fldChar w:fldCharType="separate"/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sz w:val="20"/>
          <w:szCs w:val="20"/>
        </w:rPr>
        <w:fldChar w:fldCharType="end"/>
      </w:r>
      <w:bookmarkEnd w:id="7"/>
    </w:p>
    <w:p w14:paraId="6F20C38A" w14:textId="77777777" w:rsidR="00043E10" w:rsidRPr="00287E27" w:rsidRDefault="00043E10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2E93E671" w14:textId="18198CD8" w:rsidR="0017592E" w:rsidRPr="00287E27" w:rsidRDefault="0017592E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043E10">
        <w:rPr>
          <w:rFonts w:asciiTheme="majorBidi" w:hAnsiTheme="majorBidi" w:cstheme="majorBidi"/>
          <w:b/>
          <w:bCs/>
          <w:sz w:val="20"/>
          <w:szCs w:val="20"/>
        </w:rPr>
        <w:t>Number of applicants by gender:</w:t>
      </w:r>
      <w:r w:rsidR="00043E10">
        <w:rPr>
          <w:rFonts w:asciiTheme="majorBidi" w:hAnsiTheme="majorBidi" w:cstheme="majorBidi"/>
          <w:b/>
          <w:bCs/>
          <w:sz w:val="20"/>
          <w:szCs w:val="20"/>
        </w:rPr>
        <w:tab/>
      </w:r>
      <w:r w:rsidR="00043E10">
        <w:rPr>
          <w:rFonts w:asciiTheme="majorBidi" w:hAnsiTheme="majorBidi" w:cstheme="majorBidi"/>
          <w:b/>
          <w:bCs/>
          <w:sz w:val="20"/>
          <w:szCs w:val="20"/>
        </w:rPr>
        <w:tab/>
      </w:r>
      <w:r w:rsidR="00043E10">
        <w:rPr>
          <w:rFonts w:asciiTheme="majorBidi" w:hAnsiTheme="majorBidi" w:cstheme="majorBidi"/>
          <w:b/>
          <w:bCs/>
          <w:sz w:val="20"/>
          <w:szCs w:val="20"/>
        </w:rPr>
        <w:tab/>
      </w:r>
      <w:r w:rsidR="00043E10">
        <w:rPr>
          <w:rFonts w:asciiTheme="majorBidi" w:hAnsiTheme="majorBidi" w:cstheme="majorBidi"/>
          <w:b/>
          <w:bCs/>
          <w:sz w:val="20"/>
          <w:szCs w:val="20"/>
        </w:rPr>
        <w:tab/>
      </w:r>
      <w:r w:rsidR="00043E1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87E27">
        <w:rPr>
          <w:rFonts w:asciiTheme="majorBidi" w:hAnsiTheme="majorBidi" w:cstheme="majorBidi"/>
          <w:sz w:val="20"/>
          <w:szCs w:val="20"/>
        </w:rPr>
        <w:t>Total: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bookmarkStart w:id="8" w:name="Text7"/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bookmarkEnd w:id="8"/>
      <w:r w:rsidRPr="00287E27">
        <w:rPr>
          <w:rFonts w:asciiTheme="majorBidi" w:hAnsiTheme="majorBidi" w:cstheme="majorBidi"/>
          <w:sz w:val="20"/>
          <w:szCs w:val="20"/>
        </w:rPr>
        <w:t xml:space="preserve">   </w:t>
      </w:r>
      <w:r w:rsidR="00043E10">
        <w:rPr>
          <w:rFonts w:asciiTheme="majorBidi" w:hAnsiTheme="majorBidi" w:cstheme="majorBidi"/>
          <w:sz w:val="20"/>
          <w:szCs w:val="20"/>
        </w:rPr>
        <w:t xml:space="preserve">  </w:t>
      </w:r>
      <w:r w:rsidRPr="00287E27">
        <w:rPr>
          <w:rFonts w:asciiTheme="majorBidi" w:hAnsiTheme="majorBidi" w:cstheme="majorBidi"/>
          <w:sz w:val="20"/>
          <w:szCs w:val="20"/>
        </w:rPr>
        <w:t>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bookmarkStart w:id="9" w:name="Text8"/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bookmarkEnd w:id="9"/>
      <w:r w:rsidRPr="00287E27">
        <w:rPr>
          <w:rFonts w:asciiTheme="majorBidi" w:hAnsiTheme="majorBidi" w:cstheme="majorBidi"/>
          <w:sz w:val="20"/>
          <w:szCs w:val="20"/>
        </w:rPr>
        <w:t xml:space="preserve">    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Pr="00287E27">
        <w:rPr>
          <w:rFonts w:asciiTheme="majorBidi" w:hAnsiTheme="majorBidi" w:cstheme="majorBidi"/>
          <w:sz w:val="20"/>
          <w:szCs w:val="20"/>
        </w:rPr>
        <w:t>Female: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bookmarkStart w:id="10" w:name="Text9"/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bookmarkEnd w:id="10"/>
      <w:r w:rsidRPr="00287E27">
        <w:rPr>
          <w:rFonts w:asciiTheme="majorBidi" w:hAnsiTheme="majorBidi" w:cstheme="majorBidi"/>
          <w:sz w:val="20"/>
          <w:szCs w:val="20"/>
        </w:rPr>
        <w:t xml:space="preserve"> </w:t>
      </w:r>
    </w:p>
    <w:p w14:paraId="0D46D354" w14:textId="07130C6D" w:rsidR="00043E10" w:rsidRDefault="00043E10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674CE304" w14:textId="2ED0B76D" w:rsidR="0017592E" w:rsidRPr="00287E27" w:rsidRDefault="0017592E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043E10">
        <w:rPr>
          <w:rFonts w:asciiTheme="majorBidi" w:hAnsiTheme="majorBidi" w:cstheme="majorBidi"/>
          <w:b/>
          <w:bCs/>
          <w:sz w:val="20"/>
          <w:szCs w:val="20"/>
        </w:rPr>
        <w:t>Number of long-listed applicants:</w:t>
      </w:r>
      <w:r w:rsidRPr="00287E27">
        <w:rPr>
          <w:rFonts w:asciiTheme="majorBidi" w:hAnsiTheme="majorBidi" w:cstheme="majorBidi"/>
          <w:sz w:val="20"/>
          <w:szCs w:val="20"/>
        </w:rPr>
        <w:t xml:space="preserve">    </w:t>
      </w:r>
      <w:r w:rsidR="00043E10">
        <w:rPr>
          <w:rFonts w:asciiTheme="majorBidi" w:hAnsiTheme="majorBidi" w:cstheme="majorBidi"/>
          <w:sz w:val="20"/>
          <w:szCs w:val="20"/>
        </w:rPr>
        <w:tab/>
      </w:r>
      <w:r w:rsidR="00043E10">
        <w:rPr>
          <w:rFonts w:asciiTheme="majorBidi" w:hAnsiTheme="majorBidi" w:cstheme="majorBidi"/>
          <w:sz w:val="20"/>
          <w:szCs w:val="20"/>
        </w:rPr>
        <w:tab/>
      </w:r>
      <w:r w:rsidR="00043E10">
        <w:rPr>
          <w:rFonts w:asciiTheme="majorBidi" w:hAnsiTheme="majorBidi" w:cstheme="majorBidi"/>
          <w:sz w:val="20"/>
          <w:szCs w:val="20"/>
        </w:rPr>
        <w:tab/>
      </w:r>
      <w:r w:rsidR="00043E10">
        <w:rPr>
          <w:rFonts w:asciiTheme="majorBidi" w:hAnsiTheme="majorBidi" w:cstheme="majorBidi"/>
          <w:sz w:val="20"/>
          <w:szCs w:val="20"/>
        </w:rPr>
        <w:tab/>
      </w:r>
      <w:r w:rsidR="00043E10" w:rsidRPr="00287E27">
        <w:rPr>
          <w:rFonts w:asciiTheme="majorBidi" w:hAnsiTheme="majorBidi" w:cstheme="majorBidi"/>
          <w:sz w:val="20"/>
          <w:szCs w:val="20"/>
        </w:rPr>
        <w:t>Total: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r w:rsidR="00043E10" w:rsidRPr="00287E27">
        <w:rPr>
          <w:rFonts w:asciiTheme="majorBidi" w:hAnsiTheme="majorBidi" w:cstheme="majorBidi"/>
          <w:sz w:val="20"/>
          <w:szCs w:val="20"/>
        </w:rPr>
        <w:t xml:space="preserve">   </w:t>
      </w:r>
      <w:r w:rsidR="00043E10">
        <w:rPr>
          <w:rFonts w:asciiTheme="majorBidi" w:hAnsiTheme="majorBidi" w:cstheme="majorBidi"/>
          <w:sz w:val="20"/>
          <w:szCs w:val="20"/>
        </w:rPr>
        <w:t xml:space="preserve">  </w:t>
      </w:r>
      <w:r w:rsidR="00043E10" w:rsidRPr="00287E27">
        <w:rPr>
          <w:rFonts w:asciiTheme="majorBidi" w:hAnsiTheme="majorBidi" w:cstheme="majorBidi"/>
          <w:sz w:val="20"/>
          <w:szCs w:val="20"/>
        </w:rPr>
        <w:t>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r w:rsidR="00043E10" w:rsidRPr="00287E27">
        <w:rPr>
          <w:rFonts w:asciiTheme="majorBidi" w:hAnsiTheme="majorBidi" w:cstheme="majorBidi"/>
          <w:sz w:val="20"/>
          <w:szCs w:val="20"/>
        </w:rPr>
        <w:t xml:space="preserve">    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 w:rsidRPr="00287E27">
        <w:rPr>
          <w:rFonts w:asciiTheme="majorBidi" w:hAnsiTheme="majorBidi" w:cstheme="majorBidi"/>
          <w:sz w:val="20"/>
          <w:szCs w:val="20"/>
        </w:rPr>
        <w:t>Female: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</w:p>
    <w:p w14:paraId="56A3E891" w14:textId="77777777" w:rsidR="00043E10" w:rsidRDefault="00043E10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08FD0BAA" w14:textId="62FF2DCA" w:rsidR="00ED196F" w:rsidRPr="00287E27" w:rsidRDefault="0017592E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043E10">
        <w:rPr>
          <w:rFonts w:asciiTheme="majorBidi" w:hAnsiTheme="majorBidi" w:cstheme="majorBidi"/>
          <w:b/>
          <w:bCs/>
          <w:sz w:val="20"/>
          <w:szCs w:val="20"/>
        </w:rPr>
        <w:t>Number of short-listed for written assessment</w:t>
      </w:r>
      <w:bookmarkStart w:id="11" w:name="_Hlk29998202"/>
      <w:r w:rsidR="00043E10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 (if applicable)</w:t>
      </w:r>
      <w:r w:rsidRPr="00043E10">
        <w:rPr>
          <w:rFonts w:asciiTheme="majorBidi" w:hAnsiTheme="majorBidi" w:cstheme="majorBidi"/>
          <w:b/>
          <w:bCs/>
          <w:sz w:val="20"/>
          <w:szCs w:val="20"/>
        </w:rPr>
        <w:t>:</w:t>
      </w:r>
      <w:r w:rsidRPr="00287E27">
        <w:rPr>
          <w:rFonts w:asciiTheme="majorBidi" w:hAnsiTheme="majorBidi" w:cstheme="majorBidi"/>
          <w:sz w:val="20"/>
          <w:szCs w:val="20"/>
        </w:rPr>
        <w:t xml:space="preserve">  </w:t>
      </w:r>
      <w:r w:rsidR="00043E10">
        <w:rPr>
          <w:rFonts w:asciiTheme="majorBidi" w:hAnsiTheme="majorBidi" w:cstheme="majorBidi"/>
          <w:sz w:val="20"/>
          <w:szCs w:val="20"/>
        </w:rPr>
        <w:tab/>
      </w:r>
      <w:bookmarkEnd w:id="11"/>
      <w:r w:rsidR="00043E10" w:rsidRPr="00287E27">
        <w:rPr>
          <w:rFonts w:asciiTheme="majorBidi" w:hAnsiTheme="majorBidi" w:cstheme="majorBidi"/>
          <w:sz w:val="20"/>
          <w:szCs w:val="20"/>
        </w:rPr>
        <w:t>Total: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r w:rsidR="00043E10" w:rsidRPr="00287E27">
        <w:rPr>
          <w:rFonts w:asciiTheme="majorBidi" w:hAnsiTheme="majorBidi" w:cstheme="majorBidi"/>
          <w:sz w:val="20"/>
          <w:szCs w:val="20"/>
        </w:rPr>
        <w:t xml:space="preserve">   </w:t>
      </w:r>
      <w:r w:rsidR="00043E10">
        <w:rPr>
          <w:rFonts w:asciiTheme="majorBidi" w:hAnsiTheme="majorBidi" w:cstheme="majorBidi"/>
          <w:sz w:val="20"/>
          <w:szCs w:val="20"/>
        </w:rPr>
        <w:t xml:space="preserve">  </w:t>
      </w:r>
      <w:r w:rsidR="00043E10" w:rsidRPr="00287E27">
        <w:rPr>
          <w:rFonts w:asciiTheme="majorBidi" w:hAnsiTheme="majorBidi" w:cstheme="majorBidi"/>
          <w:sz w:val="20"/>
          <w:szCs w:val="20"/>
        </w:rPr>
        <w:t>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r w:rsidR="00043E10" w:rsidRPr="00287E27">
        <w:rPr>
          <w:rFonts w:asciiTheme="majorBidi" w:hAnsiTheme="majorBidi" w:cstheme="majorBidi"/>
          <w:sz w:val="20"/>
          <w:szCs w:val="20"/>
        </w:rPr>
        <w:t xml:space="preserve">    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 w:rsidRPr="00287E27">
        <w:rPr>
          <w:rFonts w:asciiTheme="majorBidi" w:hAnsiTheme="majorBidi" w:cstheme="majorBidi"/>
          <w:sz w:val="20"/>
          <w:szCs w:val="20"/>
        </w:rPr>
        <w:t>Female: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</w:p>
    <w:p w14:paraId="6A113AFE" w14:textId="77777777" w:rsidR="0017592E" w:rsidRPr="00287E27" w:rsidRDefault="0017592E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3C9A5419" w14:textId="6CAF3561" w:rsidR="0017592E" w:rsidRPr="00287E27" w:rsidRDefault="0017592E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043E10">
        <w:rPr>
          <w:rFonts w:asciiTheme="majorBidi" w:hAnsiTheme="majorBidi" w:cstheme="majorBidi"/>
          <w:b/>
          <w:bCs/>
          <w:sz w:val="20"/>
          <w:szCs w:val="20"/>
        </w:rPr>
        <w:t>Number of short-listed for competency-based</w:t>
      </w:r>
      <w:r w:rsidR="00371E53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 interview:</w:t>
      </w:r>
      <w:r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tab/>
      </w:r>
      <w:r w:rsidR="00043E10">
        <w:rPr>
          <w:rFonts w:asciiTheme="majorBidi" w:hAnsiTheme="majorBidi" w:cstheme="majorBidi"/>
          <w:sz w:val="20"/>
          <w:szCs w:val="20"/>
        </w:rPr>
        <w:tab/>
      </w:r>
      <w:r w:rsidR="00043E10" w:rsidRPr="00287E27">
        <w:rPr>
          <w:rFonts w:asciiTheme="majorBidi" w:hAnsiTheme="majorBidi" w:cstheme="majorBidi"/>
          <w:sz w:val="20"/>
          <w:szCs w:val="20"/>
        </w:rPr>
        <w:t>Total: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r w:rsidR="00043E10" w:rsidRPr="00287E27">
        <w:rPr>
          <w:rFonts w:asciiTheme="majorBidi" w:hAnsiTheme="majorBidi" w:cstheme="majorBidi"/>
          <w:sz w:val="20"/>
          <w:szCs w:val="20"/>
        </w:rPr>
        <w:t xml:space="preserve">   </w:t>
      </w:r>
      <w:r w:rsidR="00043E10">
        <w:rPr>
          <w:rFonts w:asciiTheme="majorBidi" w:hAnsiTheme="majorBidi" w:cstheme="majorBidi"/>
          <w:sz w:val="20"/>
          <w:szCs w:val="20"/>
        </w:rPr>
        <w:t xml:space="preserve">  </w:t>
      </w:r>
      <w:r w:rsidR="00043E10" w:rsidRPr="00287E27">
        <w:rPr>
          <w:rFonts w:asciiTheme="majorBidi" w:hAnsiTheme="majorBidi" w:cstheme="majorBidi"/>
          <w:sz w:val="20"/>
          <w:szCs w:val="20"/>
        </w:rPr>
        <w:t>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r w:rsidR="00043E10" w:rsidRPr="00287E27">
        <w:rPr>
          <w:rFonts w:asciiTheme="majorBidi" w:hAnsiTheme="majorBidi" w:cstheme="majorBidi"/>
          <w:sz w:val="20"/>
          <w:szCs w:val="20"/>
        </w:rPr>
        <w:t xml:space="preserve">    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 w:rsidRPr="00287E27">
        <w:rPr>
          <w:rFonts w:asciiTheme="majorBidi" w:hAnsiTheme="majorBidi" w:cstheme="majorBidi"/>
          <w:sz w:val="20"/>
          <w:szCs w:val="20"/>
        </w:rPr>
        <w:t>Female: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</w:p>
    <w:p w14:paraId="3E7B5F64" w14:textId="1E07586C" w:rsidR="00820FDF" w:rsidRPr="00287E27" w:rsidRDefault="00820FDF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6935A406" w14:textId="425B3E39" w:rsidR="00820FDF" w:rsidRPr="008D0D4E" w:rsidRDefault="008D0D4E" w:rsidP="00043E1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D0D4E">
        <w:rPr>
          <w:rFonts w:asciiTheme="majorBidi" w:hAnsiTheme="majorBidi" w:cstheme="majorBidi"/>
          <w:b/>
          <w:bCs/>
          <w:sz w:val="20"/>
          <w:szCs w:val="20"/>
        </w:rPr>
        <w:t>C</w:t>
      </w:r>
      <w:r w:rsidR="00820FDF" w:rsidRPr="008D0D4E">
        <w:rPr>
          <w:rFonts w:asciiTheme="majorBidi" w:hAnsiTheme="majorBidi" w:cstheme="majorBidi"/>
          <w:b/>
          <w:bCs/>
          <w:sz w:val="20"/>
          <w:szCs w:val="20"/>
        </w:rPr>
        <w:t>omposition of the assessment panel:</w:t>
      </w:r>
    </w:p>
    <w:tbl>
      <w:tblPr>
        <w:tblStyle w:val="TableGrid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5"/>
        <w:gridCol w:w="5400"/>
        <w:gridCol w:w="1620"/>
        <w:gridCol w:w="2340"/>
      </w:tblGrid>
      <w:tr w:rsidR="008D0D4E" w14:paraId="26BCFFB4" w14:textId="77777777" w:rsidTr="008D0D4E">
        <w:tc>
          <w:tcPr>
            <w:tcW w:w="445" w:type="dxa"/>
            <w:vAlign w:val="center"/>
          </w:tcPr>
          <w:p w14:paraId="1F8FA3DD" w14:textId="77777777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5C09DD4A" w14:textId="6D8EEFBA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017B4D35" w14:textId="11E00F3F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2340" w:type="dxa"/>
            <w:vAlign w:val="center"/>
          </w:tcPr>
          <w:p w14:paraId="724D9E40" w14:textId="55711F32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Gender</w:t>
            </w:r>
          </w:p>
        </w:tc>
      </w:tr>
      <w:tr w:rsidR="008D0D4E" w14:paraId="7AE69D5E" w14:textId="77777777" w:rsidTr="008D0D4E">
        <w:tc>
          <w:tcPr>
            <w:tcW w:w="445" w:type="dxa"/>
            <w:vAlign w:val="center"/>
          </w:tcPr>
          <w:p w14:paraId="3BA1C818" w14:textId="416EDE2F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0" w:type="dxa"/>
            <w:vAlign w:val="center"/>
          </w:tcPr>
          <w:p w14:paraId="5F8E887B" w14:textId="1F38C63B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620" w:type="dxa"/>
            <w:vAlign w:val="center"/>
          </w:tcPr>
          <w:p w14:paraId="7A16B7DD" w14:textId="4CE57A9D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340" w:type="dxa"/>
            <w:vAlign w:val="center"/>
          </w:tcPr>
          <w:p w14:paraId="549889AD" w14:textId="389AAD39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bookmarkEnd w:id="14"/>
          </w:p>
        </w:tc>
      </w:tr>
      <w:tr w:rsidR="008D0D4E" w14:paraId="65D899BF" w14:textId="77777777" w:rsidTr="008D0D4E">
        <w:tc>
          <w:tcPr>
            <w:tcW w:w="445" w:type="dxa"/>
            <w:vAlign w:val="center"/>
          </w:tcPr>
          <w:p w14:paraId="5A4B81EA" w14:textId="554E83DE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0" w:type="dxa"/>
            <w:vAlign w:val="center"/>
          </w:tcPr>
          <w:p w14:paraId="7F96681E" w14:textId="1BCB51E8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8253F28" w14:textId="6211EC40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7F4CFE6" w14:textId="64A12B37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8D0D4E" w14:paraId="78F43012" w14:textId="77777777" w:rsidTr="008D0D4E">
        <w:tc>
          <w:tcPr>
            <w:tcW w:w="445" w:type="dxa"/>
            <w:vAlign w:val="center"/>
          </w:tcPr>
          <w:p w14:paraId="7DD8FED7" w14:textId="4025D0D6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0" w:type="dxa"/>
            <w:vAlign w:val="center"/>
          </w:tcPr>
          <w:p w14:paraId="7B8CCC51" w14:textId="1603C043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3872ED8" w14:textId="28F397AB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41D0922" w14:textId="240E3FFB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8D0D4E" w14:paraId="0215EAA4" w14:textId="77777777" w:rsidTr="008D0D4E">
        <w:tc>
          <w:tcPr>
            <w:tcW w:w="445" w:type="dxa"/>
            <w:vAlign w:val="center"/>
          </w:tcPr>
          <w:p w14:paraId="36E0A141" w14:textId="05C97EE2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0" w:type="dxa"/>
            <w:vAlign w:val="center"/>
          </w:tcPr>
          <w:p w14:paraId="3120928A" w14:textId="51B95740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9A28575" w14:textId="4E550EA3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AE6C4B9" w14:textId="301F5BA2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8D0D4E" w14:paraId="4D912037" w14:textId="77777777" w:rsidTr="008D0D4E">
        <w:tc>
          <w:tcPr>
            <w:tcW w:w="445" w:type="dxa"/>
            <w:vAlign w:val="center"/>
          </w:tcPr>
          <w:p w14:paraId="5A31C9B7" w14:textId="1E154F1D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0" w:type="dxa"/>
            <w:vAlign w:val="center"/>
          </w:tcPr>
          <w:p w14:paraId="752C5878" w14:textId="3E0B1637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14ADAEC" w14:textId="4A6016F1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FBD55CA" w14:textId="635D0905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8D0D4E" w14:paraId="44CB00D4" w14:textId="77777777" w:rsidTr="008D0D4E">
        <w:tc>
          <w:tcPr>
            <w:tcW w:w="445" w:type="dxa"/>
            <w:vAlign w:val="center"/>
          </w:tcPr>
          <w:p w14:paraId="7E3567F7" w14:textId="3288C90D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0" w:type="dxa"/>
            <w:vAlign w:val="center"/>
          </w:tcPr>
          <w:p w14:paraId="5B4C4733" w14:textId="032FED1F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8545907" w14:textId="60A86BBE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6E831CA" w14:textId="383A3BAE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8D0D4E" w14:paraId="7A5C4036" w14:textId="77777777" w:rsidTr="008D0D4E">
        <w:tc>
          <w:tcPr>
            <w:tcW w:w="445" w:type="dxa"/>
            <w:vAlign w:val="center"/>
          </w:tcPr>
          <w:p w14:paraId="0ECC0453" w14:textId="401855CC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00" w:type="dxa"/>
            <w:vAlign w:val="center"/>
          </w:tcPr>
          <w:p w14:paraId="43CE941B" w14:textId="2D106305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714B33D" w14:textId="68B3845D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02D066D" w14:textId="49E9E3EA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</w:tbl>
    <w:p w14:paraId="4E6F4DF9" w14:textId="77777777" w:rsidR="008D0D4E" w:rsidRPr="00287E27" w:rsidRDefault="008D0D4E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7D5F8AF3" w14:textId="1F0BA9FD" w:rsidR="00820FDF" w:rsidRPr="00287E27" w:rsidRDefault="00D022B3" w:rsidP="00043E1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87E27">
        <w:rPr>
          <w:rFonts w:asciiTheme="majorBidi" w:hAnsiTheme="majorBidi" w:cstheme="majorBidi"/>
          <w:sz w:val="20"/>
          <w:szCs w:val="20"/>
        </w:rPr>
        <w:t>Describe e</w:t>
      </w:r>
      <w:r w:rsidR="00820FDF" w:rsidRPr="00287E27">
        <w:rPr>
          <w:rFonts w:asciiTheme="majorBidi" w:hAnsiTheme="majorBidi" w:cstheme="majorBidi"/>
          <w:sz w:val="20"/>
          <w:szCs w:val="20"/>
        </w:rPr>
        <w:t>fforts made to attract a wide pool of women candidates with the qualifications and experience for the post, including candidates from unrepresented countries (in case of recruitment for geographic positions), and/or less represented regional group in your entity:</w:t>
      </w:r>
    </w:p>
    <w:p w14:paraId="5F1EF0D3" w14:textId="5D09493A" w:rsidR="006D481F" w:rsidRPr="00287E27" w:rsidRDefault="008D0D4E" w:rsidP="0017592E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rFonts w:asciiTheme="majorBidi" w:hAnsiTheme="majorBidi" w:cstheme="majorBidi"/>
          <w:sz w:val="20"/>
          <w:szCs w:val="20"/>
        </w:rPr>
        <w:instrText xml:space="preserve"> FORMTEXT </w:instrText>
      </w:r>
      <w:r>
        <w:rPr>
          <w:rFonts w:asciiTheme="majorBidi" w:hAnsiTheme="majorBidi" w:cstheme="majorBidi"/>
          <w:sz w:val="20"/>
          <w:szCs w:val="20"/>
        </w:rPr>
      </w:r>
      <w:r>
        <w:rPr>
          <w:rFonts w:asciiTheme="majorBidi" w:hAnsiTheme="majorBidi" w:cstheme="majorBidi"/>
          <w:sz w:val="20"/>
          <w:szCs w:val="20"/>
        </w:rPr>
        <w:fldChar w:fldCharType="separate"/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sz w:val="20"/>
          <w:szCs w:val="20"/>
        </w:rPr>
        <w:fldChar w:fldCharType="end"/>
      </w:r>
      <w:bookmarkEnd w:id="15"/>
    </w:p>
    <w:p w14:paraId="2E635036" w14:textId="4C264AFC" w:rsidR="00ED196F" w:rsidRPr="00287E27" w:rsidRDefault="00ED196F" w:rsidP="0017592E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6747"/>
      </w:tblGrid>
      <w:tr w:rsidR="00CB520F" w:rsidRPr="00287E27" w14:paraId="1A912E2F" w14:textId="77777777" w:rsidTr="000A0201">
        <w:trPr>
          <w:trHeight w:val="944"/>
        </w:trPr>
        <w:tc>
          <w:tcPr>
            <w:tcW w:w="2610" w:type="dxa"/>
          </w:tcPr>
          <w:p w14:paraId="4836616F" w14:textId="3B3F429F" w:rsidR="00CB520F" w:rsidRPr="00287E27" w:rsidRDefault="00CB520F" w:rsidP="00375A9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7E27">
              <w:rPr>
                <w:rFonts w:asciiTheme="majorBidi" w:hAnsiTheme="majorBidi" w:cstheme="majorBidi"/>
                <w:sz w:val="20"/>
                <w:szCs w:val="20"/>
              </w:rPr>
              <w:t>Current staff composition of the</w:t>
            </w:r>
            <w:r w:rsidR="00B508C8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5C01E6" w:rsidRPr="00287E27">
              <w:rPr>
                <w:rFonts w:asciiTheme="majorBidi" w:hAnsiTheme="majorBidi" w:cstheme="majorBidi"/>
                <w:sz w:val="20"/>
                <w:szCs w:val="20"/>
              </w:rPr>
              <w:t>entity</w:t>
            </w:r>
            <w:r w:rsidRPr="00287E27">
              <w:rPr>
                <w:rFonts w:asciiTheme="majorBidi" w:hAnsiTheme="majorBidi" w:cstheme="majorBidi"/>
                <w:sz w:val="20"/>
                <w:szCs w:val="20"/>
              </w:rPr>
              <w:t>, including gender breakdown of total Professional and higher category staff and level</w:t>
            </w:r>
            <w:r w:rsidR="00C9225B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as of </w:t>
            </w:r>
            <w:r w:rsidR="00B12926"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nter date"/>
                  </w:textInput>
                </w:ffData>
              </w:fldChar>
            </w:r>
            <w:bookmarkStart w:id="16" w:name="Text15"/>
            <w:r w:rsidR="00B12926"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 w:rsidR="00B12926">
              <w:rPr>
                <w:rFonts w:asciiTheme="majorBidi" w:hAnsiTheme="majorBidi" w:cstheme="majorBidi"/>
                <w:sz w:val="20"/>
                <w:szCs w:val="20"/>
              </w:rPr>
            </w:r>
            <w:r w:rsidR="00B12926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B12926">
              <w:rPr>
                <w:rFonts w:asciiTheme="majorBidi" w:hAnsiTheme="majorBidi" w:cstheme="majorBidi"/>
                <w:noProof/>
                <w:sz w:val="20"/>
                <w:szCs w:val="20"/>
              </w:rPr>
              <w:t>enter date</w:t>
            </w:r>
            <w:r w:rsidR="00B12926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bookmarkEnd w:id="16"/>
            <w:r w:rsidR="00B12926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  <w:p w14:paraId="6944BEB5" w14:textId="77777777" w:rsidR="00CB520F" w:rsidRPr="00287E27" w:rsidRDefault="00CB520F" w:rsidP="00786DD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D55085D" w14:textId="77D95538" w:rsidR="00CB520F" w:rsidRPr="00287E27" w:rsidRDefault="00CB520F" w:rsidP="00786DD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7E27">
              <w:rPr>
                <w:rFonts w:asciiTheme="majorBidi" w:hAnsiTheme="majorBidi" w:cstheme="majorBidi"/>
                <w:sz w:val="20"/>
                <w:szCs w:val="20"/>
              </w:rPr>
              <w:t>Please see UN Gender Parity Dashboard</w:t>
            </w:r>
            <w:r w:rsidR="0081125E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and complete the table accordingly.</w:t>
            </w:r>
          </w:p>
          <w:p w14:paraId="122E8CC3" w14:textId="77777777" w:rsidR="00CB520F" w:rsidRPr="00287E27" w:rsidRDefault="00CB520F" w:rsidP="00786DD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EDAD86D" w14:textId="159D1778" w:rsidR="00CB520F" w:rsidRPr="00287E27" w:rsidRDefault="003240FC" w:rsidP="00786DD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11" w:history="1">
              <w:r w:rsidR="00CB520F" w:rsidRPr="00287E27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https://www.un.org/gender/content/un-secretariat-gender-parity-dashboard</w:t>
              </w:r>
            </w:hyperlink>
          </w:p>
          <w:p w14:paraId="4CADA14B" w14:textId="77777777" w:rsidR="00CB520F" w:rsidRPr="00287E27" w:rsidRDefault="00CB520F" w:rsidP="00375A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70" w:type="dxa"/>
          </w:tcPr>
          <w:tbl>
            <w:tblPr>
              <w:tblW w:w="6529" w:type="dxa"/>
              <w:tblBorders>
                <w:top w:val="dotted" w:sz="4" w:space="0" w:color="7F7F7F" w:themeColor="text1" w:themeTint="80"/>
                <w:left w:val="dotted" w:sz="4" w:space="0" w:color="7F7F7F" w:themeColor="text1" w:themeTint="80"/>
                <w:bottom w:val="dotted" w:sz="4" w:space="0" w:color="7F7F7F" w:themeColor="text1" w:themeTint="80"/>
                <w:right w:val="dotted" w:sz="4" w:space="0" w:color="7F7F7F" w:themeColor="text1" w:themeTint="80"/>
                <w:insideH w:val="dotted" w:sz="4" w:space="0" w:color="7F7F7F" w:themeColor="text1" w:themeTint="80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550"/>
              <w:gridCol w:w="1187"/>
              <w:gridCol w:w="976"/>
              <w:gridCol w:w="867"/>
              <w:gridCol w:w="1083"/>
              <w:gridCol w:w="866"/>
            </w:tblGrid>
            <w:tr w:rsidR="00897E01" w:rsidRPr="00287E27" w14:paraId="24B8D650" w14:textId="77777777" w:rsidTr="00897E01">
              <w:trPr>
                <w:trHeight w:val="580"/>
              </w:trPr>
              <w:tc>
                <w:tcPr>
                  <w:tcW w:w="1591" w:type="dxa"/>
                  <w:shd w:val="clear" w:color="000000" w:fill="C9C9C9"/>
                  <w:vAlign w:val="center"/>
                  <w:hideMark/>
                </w:tcPr>
                <w:p w14:paraId="245D74F9" w14:textId="77777777" w:rsidR="00D0346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Dept/Office/</w:t>
                  </w:r>
                </w:p>
                <w:p w14:paraId="08CCC8C8" w14:textId="2F7E8913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Mission</w:t>
                  </w:r>
                </w:p>
              </w:tc>
              <w:tc>
                <w:tcPr>
                  <w:tcW w:w="1260" w:type="dxa"/>
                  <w:shd w:val="clear" w:color="000000" w:fill="C9C9C9"/>
                  <w:vAlign w:val="center"/>
                  <w:hideMark/>
                </w:tcPr>
                <w:p w14:paraId="333F5029" w14:textId="44F4B9D6" w:rsidR="00CB520F" w:rsidRPr="00287E27" w:rsidRDefault="00D03467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shd w:val="clear" w:color="000000" w:fill="C9C9C9"/>
                  <w:vAlign w:val="center"/>
                  <w:hideMark/>
                </w:tcPr>
                <w:p w14:paraId="1EF314E1" w14:textId="77777777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Women</w:t>
                  </w:r>
                </w:p>
              </w:tc>
              <w:tc>
                <w:tcPr>
                  <w:tcW w:w="889" w:type="dxa"/>
                  <w:shd w:val="clear" w:color="000000" w:fill="C9C9C9"/>
                  <w:vAlign w:val="center"/>
                  <w:hideMark/>
                </w:tcPr>
                <w:p w14:paraId="6E74C95D" w14:textId="77777777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Men</w:t>
                  </w:r>
                </w:p>
              </w:tc>
              <w:tc>
                <w:tcPr>
                  <w:tcW w:w="911" w:type="dxa"/>
                  <w:shd w:val="clear" w:color="000000" w:fill="C9C9C9"/>
                  <w:vAlign w:val="center"/>
                  <w:hideMark/>
                </w:tcPr>
                <w:p w14:paraId="115DD585" w14:textId="77777777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%Women</w:t>
                  </w:r>
                </w:p>
              </w:tc>
              <w:tc>
                <w:tcPr>
                  <w:tcW w:w="888" w:type="dxa"/>
                  <w:shd w:val="clear" w:color="000000" w:fill="C9C9C9"/>
                  <w:vAlign w:val="center"/>
                  <w:hideMark/>
                </w:tcPr>
                <w:p w14:paraId="57D515F9" w14:textId="77777777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Total Staff</w:t>
                  </w:r>
                </w:p>
              </w:tc>
            </w:tr>
            <w:tr w:rsidR="00897E01" w:rsidRPr="00287E27" w14:paraId="456DBDCC" w14:textId="77777777" w:rsidTr="00897E01">
              <w:trPr>
                <w:trHeight w:val="240"/>
              </w:trPr>
              <w:tc>
                <w:tcPr>
                  <w:tcW w:w="1591" w:type="dxa"/>
                  <w:vMerge w:val="restart"/>
                  <w:shd w:val="clear" w:color="000000" w:fill="FFFFFF"/>
                  <w:vAlign w:val="center"/>
                  <w:hideMark/>
                </w:tcPr>
                <w:p w14:paraId="1526157A" w14:textId="2F2C2882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7112A1E3" w14:textId="77777777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USG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72D986FC" w14:textId="6DC11C9C" w:rsidR="00CB520F" w:rsidRPr="00287E27" w:rsidRDefault="000A0201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17" w:name="Text16"/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1E1C65C3" w14:textId="50E0E166" w:rsidR="00CB520F" w:rsidRPr="00287E27" w:rsidRDefault="000A0201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  <w:hideMark/>
                </w:tcPr>
                <w:p w14:paraId="4278B930" w14:textId="0E73FCA7" w:rsidR="00CB520F" w:rsidRPr="00287E27" w:rsidRDefault="000A0201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bookmarkStart w:id="18" w:name="Text17"/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888" w:type="dxa"/>
                  <w:shd w:val="clear" w:color="000000" w:fill="FFFFFF"/>
                  <w:vAlign w:val="center"/>
                  <w:hideMark/>
                </w:tcPr>
                <w:p w14:paraId="2C654DFD" w14:textId="2E2D9BF1" w:rsidR="00CB520F" w:rsidRPr="00287E27" w:rsidRDefault="000A0201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735DF" w:rsidRPr="00287E27" w14:paraId="15497AE7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shd w:val="clear" w:color="000000" w:fill="FFFFFF"/>
                  <w:vAlign w:val="center"/>
                </w:tcPr>
                <w:p w14:paraId="68E49204" w14:textId="77777777" w:rsidR="008735DF" w:rsidRPr="00287E27" w:rsidRDefault="008735D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</w:tcPr>
                <w:p w14:paraId="23C2865C" w14:textId="3DDAFBF1" w:rsidR="008735DF" w:rsidRPr="00287E27" w:rsidRDefault="008735D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ASG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78A94844" w14:textId="3B636F3C" w:rsidR="008735DF" w:rsidRDefault="008735D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11465889" w14:textId="4831C6A1" w:rsidR="008735DF" w:rsidRDefault="008735D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52BF2EC0" w14:textId="73A13616" w:rsidR="008735DF" w:rsidRDefault="008735D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0B715152" w14:textId="5D54A276" w:rsidR="008735DF" w:rsidRDefault="008735D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2AA3FE7D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vAlign w:val="center"/>
                  <w:hideMark/>
                </w:tcPr>
                <w:p w14:paraId="1E17219D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78714A17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D-2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2D344E31" w14:textId="72585E1A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4AA86EC3" w14:textId="431EFE29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3AAE1B30" w14:textId="488E33DD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4455CCF0" w14:textId="5A28ABC3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4D1AAD95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vAlign w:val="center"/>
                  <w:hideMark/>
                </w:tcPr>
                <w:p w14:paraId="7066B914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2FD732E5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D-1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6DC85421" w14:textId="0D23862C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39506721" w14:textId="26DF00E1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5C91419E" w14:textId="507B3265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4B8F2210" w14:textId="0B577BB4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79EB9F0E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vAlign w:val="center"/>
                  <w:hideMark/>
                </w:tcPr>
                <w:p w14:paraId="13820AF1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7EEA82E8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P-5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05AD09CD" w14:textId="0145ED7A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5A5DB957" w14:textId="72B4159E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589C1D77" w14:textId="0F8E731D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7823366B" w14:textId="15CE1576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16C55B95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vAlign w:val="center"/>
                  <w:hideMark/>
                </w:tcPr>
                <w:p w14:paraId="5F41C369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78F27F90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P-4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0A14B126" w14:textId="6B3BF50A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56DCBFC4" w14:textId="763476B8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6DB5AE8C" w14:textId="28FF1228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6DF623B9" w14:textId="0EB3DBBC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7FEE9854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vAlign w:val="center"/>
                  <w:hideMark/>
                </w:tcPr>
                <w:p w14:paraId="2C5721D8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25BA3695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P-3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73CCC72B" w14:textId="2422DB40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1201C30C" w14:textId="6841EC9B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68A451BD" w14:textId="29F4BACF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02E0AA36" w14:textId="705D0E5B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76E4D164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vAlign w:val="center"/>
                  <w:hideMark/>
                </w:tcPr>
                <w:p w14:paraId="7F56CFFE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40762F65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P-2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110513BB" w14:textId="43F5A849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0AD29ED7" w14:textId="4245D774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4D245088" w14:textId="5E714241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0532549D" w14:textId="744CC3AC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6238F9A9" w14:textId="77777777" w:rsidTr="00897E01">
              <w:trPr>
                <w:trHeight w:val="240"/>
              </w:trPr>
              <w:tc>
                <w:tcPr>
                  <w:tcW w:w="1591" w:type="dxa"/>
                  <w:shd w:val="clear" w:color="000000" w:fill="FFFFFF"/>
                  <w:vAlign w:val="center"/>
                  <w:hideMark/>
                </w:tcPr>
                <w:p w14:paraId="4341D8AC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50221553" w14:textId="19874FA5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4698FEFF" w14:textId="7BDBE838" w:rsidR="000A0201" w:rsidRPr="000A0201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767B616A" w14:textId="3E68A428" w:rsidR="000A0201" w:rsidRPr="000A0201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7655051C" w14:textId="5449286D" w:rsidR="000A0201" w:rsidRPr="000A0201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%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36B1E8B3" w14:textId="570FEEE9" w:rsidR="000A0201" w:rsidRPr="000A0201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ECEB20B" w14:textId="77777777" w:rsidR="00CB520F" w:rsidRPr="00287E27" w:rsidRDefault="00CB520F" w:rsidP="00375A95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</w:tr>
    </w:tbl>
    <w:p w14:paraId="0A4E88A1" w14:textId="77777777" w:rsidR="00815A9B" w:rsidRPr="00287E27" w:rsidRDefault="00815A9B" w:rsidP="0081125E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85"/>
        <w:gridCol w:w="8185"/>
      </w:tblGrid>
      <w:tr w:rsidR="00815A9B" w:rsidRPr="00287E27" w14:paraId="502106CE" w14:textId="77777777" w:rsidTr="00FF0241">
        <w:tc>
          <w:tcPr>
            <w:tcW w:w="1885" w:type="dxa"/>
          </w:tcPr>
          <w:p w14:paraId="40BBB2CF" w14:textId="614298F2" w:rsidR="00C23A0B" w:rsidRPr="00287E27" w:rsidRDefault="003444A4" w:rsidP="0081125E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7E27">
              <w:rPr>
                <w:rFonts w:asciiTheme="majorBidi" w:hAnsiTheme="majorBidi" w:cstheme="majorBidi"/>
                <w:sz w:val="20"/>
                <w:szCs w:val="20"/>
              </w:rPr>
              <w:t>De</w:t>
            </w:r>
            <w:r w:rsidR="00AB5A02" w:rsidRPr="00287E27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287E27">
              <w:rPr>
                <w:rFonts w:asciiTheme="majorBidi" w:hAnsiTheme="majorBidi" w:cstheme="majorBidi"/>
                <w:sz w:val="20"/>
                <w:szCs w:val="20"/>
              </w:rPr>
              <w:t>cribe</w:t>
            </w:r>
            <w:r w:rsidR="00AB5A02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the</w:t>
            </w:r>
            <w:r w:rsidR="00C25F65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reasons for </w:t>
            </w:r>
            <w:r w:rsidR="00E1442D" w:rsidRPr="00287E27">
              <w:rPr>
                <w:rFonts w:asciiTheme="majorBidi" w:hAnsiTheme="majorBidi" w:cstheme="majorBidi"/>
                <w:sz w:val="20"/>
                <w:szCs w:val="20"/>
              </w:rPr>
              <w:t>considering</w:t>
            </w:r>
            <w:r w:rsidR="00183C7D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D0F5E" w:rsidRPr="00287E27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FE2CC8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qualifications and experience of the</w:t>
            </w:r>
            <w:r w:rsidR="00C25F65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7E27">
              <w:rPr>
                <w:rFonts w:asciiTheme="majorBidi" w:hAnsiTheme="majorBidi" w:cstheme="majorBidi"/>
                <w:sz w:val="20"/>
                <w:szCs w:val="20"/>
              </w:rPr>
              <w:t>male candidate</w:t>
            </w:r>
            <w:r w:rsidR="00FE2CC8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to be clearly superior to those of the women candidates found to be suitable</w:t>
            </w:r>
            <w:r w:rsidR="007B5691" w:rsidRPr="00287E27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as per Section </w:t>
            </w:r>
            <w:r w:rsidR="000024FE" w:rsidRPr="00287E27">
              <w:rPr>
                <w:rFonts w:asciiTheme="majorBidi" w:hAnsiTheme="majorBidi" w:cstheme="majorBidi"/>
                <w:sz w:val="20"/>
                <w:szCs w:val="20"/>
              </w:rPr>
              <w:t>3.5. of the</w:t>
            </w:r>
            <w:r w:rsidR="00C935FE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6047C" w:rsidRPr="00287E2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ST/AI/2020/</w:t>
            </w:r>
            <w:r w:rsidR="00F56F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3C1EFFEA" w14:textId="77777777" w:rsidR="00C23A0B" w:rsidRPr="00287E27" w:rsidRDefault="00C23A0B" w:rsidP="0081125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A37F0EB" w14:textId="5BF7EECA" w:rsidR="00141CCF" w:rsidRPr="00287E27" w:rsidRDefault="00141CCF" w:rsidP="0081125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85" w:type="dxa"/>
          </w:tcPr>
          <w:p w14:paraId="2F2240E9" w14:textId="00DFB6A7" w:rsidR="00815A9B" w:rsidRPr="00287E27" w:rsidRDefault="00FF0241" w:rsidP="0081125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7031AA50" w14:textId="77777777" w:rsidR="00AD6DCB" w:rsidRPr="00287E27" w:rsidRDefault="00AD6DCB" w:rsidP="00ED196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79E9764" w14:textId="0128D1C6" w:rsidR="00ED196F" w:rsidRPr="00287E27" w:rsidRDefault="00ED196F" w:rsidP="00ED196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Check </w:t>
      </w:r>
      <w:r w:rsidR="00FF0241">
        <w:rPr>
          <w:rFonts w:asciiTheme="majorBidi" w:hAnsiTheme="majorBidi" w:cstheme="majorBidi"/>
          <w:b/>
          <w:bCs/>
          <w:sz w:val="20"/>
          <w:szCs w:val="20"/>
        </w:rPr>
        <w:t>l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ist of </w:t>
      </w:r>
      <w:r w:rsidR="000A0201">
        <w:rPr>
          <w:rFonts w:asciiTheme="majorBidi" w:hAnsiTheme="majorBidi" w:cstheme="majorBidi"/>
          <w:b/>
          <w:bCs/>
          <w:sz w:val="20"/>
          <w:szCs w:val="20"/>
        </w:rPr>
        <w:t xml:space="preserve">required 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attachments</w:t>
      </w:r>
      <w:r w:rsidR="00A96B9B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 (pdf</w:t>
      </w:r>
      <w:r w:rsidR="00521334" w:rsidRPr="00287E27">
        <w:rPr>
          <w:rFonts w:asciiTheme="majorBidi" w:hAnsiTheme="majorBidi" w:cstheme="majorBidi"/>
          <w:b/>
          <w:bCs/>
          <w:sz w:val="20"/>
          <w:szCs w:val="20"/>
        </w:rPr>
        <w:t>s</w:t>
      </w:r>
      <w:r w:rsidR="00A96B9B" w:rsidRPr="00287E27">
        <w:rPr>
          <w:rFonts w:asciiTheme="majorBidi" w:hAnsiTheme="majorBidi" w:cstheme="majorBidi"/>
          <w:b/>
          <w:bCs/>
          <w:sz w:val="20"/>
          <w:szCs w:val="20"/>
        </w:rPr>
        <w:t>)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14:paraId="0C025699" w14:textId="77777777" w:rsidR="00FF0241" w:rsidRDefault="00FF0241" w:rsidP="00ED196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7A22C9BE" w14:textId="305D2A7B" w:rsidR="00ED196F" w:rsidRPr="00D03467" w:rsidRDefault="00FF0241" w:rsidP="00897E0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03467">
        <w:rPr>
          <w:rFonts w:asciiTheme="majorBidi" w:hAnsiTheme="majorBidi" w:cstheme="majorBidi"/>
          <w:sz w:val="20"/>
          <w:szCs w:val="20"/>
        </w:rPr>
        <w:t>J</w:t>
      </w:r>
      <w:r w:rsidR="004525F6" w:rsidRPr="00D03467">
        <w:rPr>
          <w:rFonts w:asciiTheme="majorBidi" w:hAnsiTheme="majorBidi" w:cstheme="majorBidi"/>
          <w:sz w:val="20"/>
          <w:szCs w:val="20"/>
        </w:rPr>
        <w:t xml:space="preserve">ob </w:t>
      </w:r>
      <w:r w:rsidR="00ED196F" w:rsidRPr="00D03467">
        <w:rPr>
          <w:rFonts w:asciiTheme="majorBidi" w:hAnsiTheme="majorBidi" w:cstheme="majorBidi"/>
          <w:sz w:val="20"/>
          <w:szCs w:val="20"/>
        </w:rPr>
        <w:t>O</w:t>
      </w:r>
      <w:r w:rsidR="004525F6" w:rsidRPr="00D03467">
        <w:rPr>
          <w:rFonts w:asciiTheme="majorBidi" w:hAnsiTheme="majorBidi" w:cstheme="majorBidi"/>
          <w:sz w:val="20"/>
          <w:szCs w:val="20"/>
        </w:rPr>
        <w:t>pening</w:t>
      </w:r>
      <w:r w:rsidR="00297221" w:rsidRPr="00D03467">
        <w:rPr>
          <w:rFonts w:asciiTheme="majorBidi" w:hAnsiTheme="majorBidi" w:cstheme="majorBidi"/>
          <w:sz w:val="20"/>
          <w:szCs w:val="20"/>
        </w:rPr>
        <w:t xml:space="preserve"> </w:t>
      </w:r>
    </w:p>
    <w:p w14:paraId="4F886D76" w14:textId="77777777" w:rsidR="00FF0241" w:rsidRPr="00287E27" w:rsidRDefault="00FF0241" w:rsidP="00ED196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23A265E0" w14:textId="369BE1D4" w:rsidR="00ED196F" w:rsidRPr="00D03467" w:rsidRDefault="004525F6" w:rsidP="00897E0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03467">
        <w:rPr>
          <w:rFonts w:asciiTheme="majorBidi" w:hAnsiTheme="majorBidi" w:cstheme="majorBidi"/>
          <w:sz w:val="20"/>
          <w:szCs w:val="20"/>
        </w:rPr>
        <w:t xml:space="preserve">Personal </w:t>
      </w:r>
      <w:r w:rsidR="00ED196F" w:rsidRPr="00D03467">
        <w:rPr>
          <w:rFonts w:asciiTheme="majorBidi" w:hAnsiTheme="majorBidi" w:cstheme="majorBidi"/>
          <w:sz w:val="20"/>
          <w:szCs w:val="20"/>
        </w:rPr>
        <w:t>H</w:t>
      </w:r>
      <w:r w:rsidRPr="00D03467">
        <w:rPr>
          <w:rFonts w:asciiTheme="majorBidi" w:hAnsiTheme="majorBidi" w:cstheme="majorBidi"/>
          <w:sz w:val="20"/>
          <w:szCs w:val="20"/>
        </w:rPr>
        <w:t xml:space="preserve">istory </w:t>
      </w:r>
      <w:r w:rsidR="00ED196F" w:rsidRPr="00D03467">
        <w:rPr>
          <w:rFonts w:asciiTheme="majorBidi" w:hAnsiTheme="majorBidi" w:cstheme="majorBidi"/>
          <w:sz w:val="20"/>
          <w:szCs w:val="20"/>
        </w:rPr>
        <w:t>P</w:t>
      </w:r>
      <w:r w:rsidRPr="00D03467">
        <w:rPr>
          <w:rFonts w:asciiTheme="majorBidi" w:hAnsiTheme="majorBidi" w:cstheme="majorBidi"/>
          <w:sz w:val="20"/>
          <w:szCs w:val="20"/>
        </w:rPr>
        <w:t>rofile (PHP)</w:t>
      </w:r>
      <w:r w:rsidR="00ED196F" w:rsidRPr="00D03467">
        <w:rPr>
          <w:rFonts w:asciiTheme="majorBidi" w:hAnsiTheme="majorBidi" w:cstheme="majorBidi"/>
          <w:sz w:val="20"/>
          <w:szCs w:val="20"/>
        </w:rPr>
        <w:t xml:space="preserve"> of candidates</w:t>
      </w:r>
      <w:r w:rsidR="00FF0241" w:rsidRPr="00D03467">
        <w:rPr>
          <w:rFonts w:asciiTheme="majorBidi" w:hAnsiTheme="majorBidi" w:cstheme="majorBidi"/>
          <w:sz w:val="20"/>
          <w:szCs w:val="20"/>
        </w:rPr>
        <w:t xml:space="preserve"> </w:t>
      </w:r>
      <w:r w:rsidR="00C9225B" w:rsidRPr="00D03467">
        <w:rPr>
          <w:rFonts w:asciiTheme="majorBidi" w:hAnsiTheme="majorBidi" w:cstheme="majorBidi"/>
          <w:sz w:val="20"/>
          <w:szCs w:val="20"/>
        </w:rPr>
        <w:t>/</w:t>
      </w:r>
      <w:r w:rsidR="00FF0241" w:rsidRPr="00D03467">
        <w:rPr>
          <w:rFonts w:asciiTheme="majorBidi" w:hAnsiTheme="majorBidi" w:cstheme="majorBidi"/>
          <w:sz w:val="20"/>
          <w:szCs w:val="20"/>
        </w:rPr>
        <w:t xml:space="preserve"> </w:t>
      </w:r>
      <w:r w:rsidR="00C9225B" w:rsidRPr="00D03467">
        <w:rPr>
          <w:rFonts w:asciiTheme="majorBidi" w:hAnsiTheme="majorBidi" w:cstheme="majorBidi"/>
          <w:sz w:val="20"/>
          <w:szCs w:val="20"/>
        </w:rPr>
        <w:t>roster candidates who were considered</w:t>
      </w:r>
      <w:r w:rsidR="00AF0DC2" w:rsidRPr="00D03467">
        <w:rPr>
          <w:rFonts w:asciiTheme="majorBidi" w:hAnsiTheme="majorBidi" w:cstheme="majorBidi"/>
          <w:sz w:val="20"/>
          <w:szCs w:val="20"/>
        </w:rPr>
        <w:t xml:space="preserve"> suitable</w:t>
      </w:r>
    </w:p>
    <w:p w14:paraId="02F61F8D" w14:textId="77777777" w:rsidR="00FF0241" w:rsidRDefault="00FF0241" w:rsidP="00ED196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282B12ED" w14:textId="311F6ACF" w:rsidR="00ED196F" w:rsidRPr="00D03467" w:rsidRDefault="00ED196F" w:rsidP="00897E0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03467">
        <w:rPr>
          <w:rFonts w:asciiTheme="majorBidi" w:hAnsiTheme="majorBidi" w:cstheme="majorBidi"/>
          <w:sz w:val="20"/>
          <w:szCs w:val="20"/>
        </w:rPr>
        <w:t>Evaluation matrix (Inspira)</w:t>
      </w:r>
    </w:p>
    <w:p w14:paraId="229E1BA3" w14:textId="77777777" w:rsidR="00FF0241" w:rsidRDefault="00FF0241" w:rsidP="00ED196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1781CBB1" w14:textId="1D51622A" w:rsidR="00ED196F" w:rsidRPr="00D03467" w:rsidRDefault="00ED196F" w:rsidP="00897E0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03467">
        <w:rPr>
          <w:rFonts w:asciiTheme="majorBidi" w:hAnsiTheme="majorBidi" w:cstheme="majorBidi"/>
          <w:sz w:val="20"/>
          <w:szCs w:val="20"/>
        </w:rPr>
        <w:t>Proof of outreach to suitable networks</w:t>
      </w:r>
    </w:p>
    <w:p w14:paraId="0B71F368" w14:textId="2D9386D1" w:rsidR="00780FE6" w:rsidRPr="00287E27" w:rsidRDefault="00780FE6" w:rsidP="0017592E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p w14:paraId="0FA7D5F2" w14:textId="77777777" w:rsidR="00780FE6" w:rsidRPr="00287E27" w:rsidRDefault="00780FE6" w:rsidP="0017592E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p w14:paraId="3B19A508" w14:textId="060B435D" w:rsidR="00B05DC6" w:rsidRPr="00287E27" w:rsidRDefault="00B05DC6" w:rsidP="00100C21">
      <w:pPr>
        <w:rPr>
          <w:rFonts w:asciiTheme="majorBidi" w:hAnsiTheme="majorBidi" w:cstheme="majorBidi"/>
          <w:sz w:val="20"/>
          <w:szCs w:val="20"/>
        </w:rPr>
      </w:pPr>
    </w:p>
    <w:sectPr w:rsidR="00B05DC6" w:rsidRPr="00287E27" w:rsidSect="003C3B3B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7D066" w14:textId="77777777" w:rsidR="001954F6" w:rsidRDefault="001954F6" w:rsidP="004B6692">
      <w:pPr>
        <w:spacing w:after="0" w:line="240" w:lineRule="auto"/>
      </w:pPr>
      <w:r>
        <w:separator/>
      </w:r>
    </w:p>
  </w:endnote>
  <w:endnote w:type="continuationSeparator" w:id="0">
    <w:p w14:paraId="201C8FC4" w14:textId="77777777" w:rsidR="001954F6" w:rsidRDefault="001954F6" w:rsidP="004B6692">
      <w:pPr>
        <w:spacing w:after="0" w:line="240" w:lineRule="auto"/>
      </w:pPr>
      <w:r>
        <w:continuationSeparator/>
      </w:r>
    </w:p>
  </w:endnote>
  <w:endnote w:type="continuationNotice" w:id="1">
    <w:p w14:paraId="39CF1FB2" w14:textId="77777777" w:rsidR="001954F6" w:rsidRDefault="00195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217992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0"/>
        <w:szCs w:val="20"/>
      </w:rPr>
    </w:sdtEndPr>
    <w:sdtContent>
      <w:p w14:paraId="0F13A650" w14:textId="6AB66BCE" w:rsidR="00A81538" w:rsidRPr="00A81538" w:rsidRDefault="00A81538" w:rsidP="00A81538">
        <w:pPr>
          <w:pStyle w:val="Footer"/>
          <w:tabs>
            <w:tab w:val="clear" w:pos="4680"/>
            <w:tab w:val="clear" w:pos="9360"/>
          </w:tabs>
          <w:rPr>
            <w:rFonts w:asciiTheme="majorBidi" w:hAnsiTheme="majorBidi" w:cstheme="majorBidi"/>
            <w:sz w:val="20"/>
            <w:szCs w:val="20"/>
          </w:rPr>
        </w:pPr>
        <w:r w:rsidRPr="00A81538">
          <w:rPr>
            <w:sz w:val="18"/>
            <w:szCs w:val="18"/>
          </w:rPr>
          <w:fldChar w:fldCharType="begin"/>
        </w:r>
        <w:r w:rsidRPr="00A81538">
          <w:rPr>
            <w:sz w:val="18"/>
            <w:szCs w:val="18"/>
          </w:rPr>
          <w:instrText xml:space="preserve"> PAGE   \* MERGEFORMAT </w:instrText>
        </w:r>
        <w:r w:rsidRPr="00A81538">
          <w:rPr>
            <w:sz w:val="18"/>
            <w:szCs w:val="18"/>
          </w:rPr>
          <w:fldChar w:fldCharType="separate"/>
        </w:r>
        <w:r w:rsidRPr="00A81538">
          <w:rPr>
            <w:noProof/>
            <w:sz w:val="18"/>
            <w:szCs w:val="18"/>
          </w:rPr>
          <w:t>2</w:t>
        </w:r>
        <w:r w:rsidRPr="00A81538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ab/>
        </w:r>
        <w:r>
          <w:rPr>
            <w:noProof/>
            <w:sz w:val="18"/>
            <w:szCs w:val="18"/>
          </w:rPr>
          <w:tab/>
          <w:t xml:space="preserve">                                                                                                                                                                   </w:t>
        </w:r>
        <w:r w:rsidRPr="00A81538">
          <w:rPr>
            <w:rFonts w:asciiTheme="majorBidi" w:hAnsiTheme="majorBidi" w:cstheme="majorBidi"/>
            <w:noProof/>
            <w:sz w:val="20"/>
            <w:szCs w:val="20"/>
          </w:rPr>
          <w:t>P.</w:t>
        </w:r>
        <w:r w:rsidR="00F56FD0">
          <w:rPr>
            <w:rFonts w:asciiTheme="majorBidi" w:hAnsiTheme="majorBidi" w:cstheme="majorBidi"/>
            <w:noProof/>
            <w:sz w:val="20"/>
            <w:szCs w:val="20"/>
          </w:rPr>
          <w:t>401</w:t>
        </w:r>
        <w:r w:rsidRPr="00A81538">
          <w:rPr>
            <w:rFonts w:asciiTheme="majorBidi" w:hAnsiTheme="majorBidi" w:cstheme="majorBidi"/>
            <w:noProof/>
            <w:sz w:val="20"/>
            <w:szCs w:val="20"/>
          </w:rPr>
          <w:t xml:space="preserve"> (0</w:t>
        </w:r>
        <w:r w:rsidR="00FC76D2">
          <w:rPr>
            <w:rFonts w:asciiTheme="majorBidi" w:hAnsiTheme="majorBidi" w:cstheme="majorBidi"/>
            <w:noProof/>
            <w:sz w:val="20"/>
            <w:szCs w:val="20"/>
          </w:rPr>
          <w:t>3</w:t>
        </w:r>
        <w:r w:rsidRPr="00A81538">
          <w:rPr>
            <w:rFonts w:asciiTheme="majorBidi" w:hAnsiTheme="majorBidi" w:cstheme="majorBidi"/>
            <w:noProof/>
            <w:sz w:val="20"/>
            <w:szCs w:val="20"/>
          </w:rPr>
          <w:t>-2</w:t>
        </w:r>
        <w:r w:rsidR="00FC76D2"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A81538">
          <w:rPr>
            <w:rFonts w:asciiTheme="majorBidi" w:hAnsiTheme="majorBidi" w:cstheme="majorBidi"/>
            <w:noProof/>
            <w:sz w:val="20"/>
            <w:szCs w:val="20"/>
          </w:rPr>
          <w:t>)</w:t>
        </w:r>
      </w:p>
    </w:sdtContent>
  </w:sdt>
  <w:p w14:paraId="06101D4F" w14:textId="77777777" w:rsidR="00A81538" w:rsidRDefault="00A81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8347" w14:textId="77777777" w:rsidR="001954F6" w:rsidRDefault="001954F6" w:rsidP="004B6692">
      <w:pPr>
        <w:spacing w:after="0" w:line="240" w:lineRule="auto"/>
      </w:pPr>
      <w:r>
        <w:separator/>
      </w:r>
    </w:p>
  </w:footnote>
  <w:footnote w:type="continuationSeparator" w:id="0">
    <w:p w14:paraId="163E1E48" w14:textId="77777777" w:rsidR="001954F6" w:rsidRDefault="001954F6" w:rsidP="004B6692">
      <w:pPr>
        <w:spacing w:after="0" w:line="240" w:lineRule="auto"/>
      </w:pPr>
      <w:r>
        <w:continuationSeparator/>
      </w:r>
    </w:p>
  </w:footnote>
  <w:footnote w:type="continuationNotice" w:id="1">
    <w:p w14:paraId="244C6DD8" w14:textId="77777777" w:rsidR="001954F6" w:rsidRDefault="00195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7" w:type="dxa"/>
      <w:tblInd w:w="108" w:type="dxa"/>
      <w:tblLayout w:type="fixed"/>
      <w:tblLook w:val="0000" w:firstRow="0" w:lastRow="0" w:firstColumn="0" w:lastColumn="0" w:noHBand="0" w:noVBand="0"/>
    </w:tblPr>
    <w:tblGrid>
      <w:gridCol w:w="4572"/>
      <w:gridCol w:w="990"/>
      <w:gridCol w:w="4425"/>
    </w:tblGrid>
    <w:tr w:rsidR="00287E27" w:rsidRPr="00287E27" w14:paraId="47102391" w14:textId="77777777" w:rsidTr="00436AEE">
      <w:trPr>
        <w:trHeight w:val="747"/>
      </w:trPr>
      <w:tc>
        <w:tcPr>
          <w:tcW w:w="4572" w:type="dxa"/>
          <w:vAlign w:val="center"/>
        </w:tcPr>
        <w:p w14:paraId="01C76CD1" w14:textId="77777777" w:rsidR="00287E27" w:rsidRPr="00287E27" w:rsidRDefault="00287E27" w:rsidP="00287E27">
          <w:pPr>
            <w:tabs>
              <w:tab w:val="left" w:pos="627"/>
            </w:tabs>
            <w:spacing w:before="40" w:after="80" w:line="240" w:lineRule="auto"/>
            <w:jc w:val="right"/>
            <w:rPr>
              <w:rFonts w:asciiTheme="majorBidi" w:hAnsiTheme="majorBidi" w:cstheme="majorBidi"/>
              <w:snapToGrid w:val="0"/>
              <w:spacing w:val="50"/>
              <w:sz w:val="20"/>
              <w:szCs w:val="20"/>
              <w:lang w:eastAsia="en-US"/>
            </w:rPr>
          </w:pPr>
          <w:r w:rsidRPr="00287E27">
            <w:rPr>
              <w:rFonts w:asciiTheme="majorBidi" w:hAnsiTheme="majorBidi" w:cstheme="majorBidi"/>
              <w:b/>
              <w:snapToGrid w:val="0"/>
              <w:spacing w:val="50"/>
              <w:sz w:val="20"/>
              <w:szCs w:val="20"/>
              <w:lang w:eastAsia="en-US"/>
            </w:rPr>
            <w:t>UNITED NATIONS</w:t>
          </w:r>
        </w:p>
      </w:tc>
      <w:tc>
        <w:tcPr>
          <w:tcW w:w="990" w:type="dxa"/>
        </w:tcPr>
        <w:p w14:paraId="5AA63064" w14:textId="77777777" w:rsidR="00287E27" w:rsidRPr="00287E27" w:rsidRDefault="00287E27" w:rsidP="00287E27">
          <w:pPr>
            <w:tabs>
              <w:tab w:val="left" w:pos="627"/>
            </w:tabs>
            <w:spacing w:before="40" w:after="80" w:line="240" w:lineRule="auto"/>
            <w:jc w:val="both"/>
            <w:rPr>
              <w:rFonts w:asciiTheme="majorBidi" w:hAnsiTheme="majorBidi" w:cstheme="majorBidi"/>
              <w:snapToGrid w:val="0"/>
              <w:sz w:val="20"/>
              <w:szCs w:val="20"/>
              <w:lang w:eastAsia="en-US"/>
            </w:rPr>
          </w:pPr>
          <w:r w:rsidRPr="00287E27">
            <w:rPr>
              <w:rFonts w:asciiTheme="majorBidi" w:hAnsiTheme="majorBidi" w:cstheme="majorBidi"/>
              <w:noProof/>
              <w:sz w:val="20"/>
              <w:szCs w:val="20"/>
              <w:lang w:eastAsia="en-US"/>
            </w:rPr>
            <w:drawing>
              <wp:inline distT="0" distB="0" distL="0" distR="0" wp14:anchorId="513154E1" wp14:editId="6C922875">
                <wp:extent cx="457200" cy="4095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21" t="-473" r="-421" b="-4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5" w:type="dxa"/>
          <w:vAlign w:val="center"/>
        </w:tcPr>
        <w:p w14:paraId="349B5B73" w14:textId="77777777" w:rsidR="00287E27" w:rsidRPr="00287E27" w:rsidRDefault="00287E27" w:rsidP="00287E27">
          <w:pPr>
            <w:spacing w:before="40" w:after="80" w:line="240" w:lineRule="auto"/>
            <w:rPr>
              <w:rFonts w:asciiTheme="majorBidi" w:hAnsiTheme="majorBidi" w:cstheme="majorBidi"/>
              <w:snapToGrid w:val="0"/>
              <w:spacing w:val="50"/>
              <w:sz w:val="20"/>
              <w:szCs w:val="20"/>
              <w:lang w:val="fr-FR" w:eastAsia="en-US"/>
            </w:rPr>
          </w:pPr>
          <w:r w:rsidRPr="00287E27">
            <w:rPr>
              <w:rFonts w:asciiTheme="majorBidi" w:hAnsiTheme="majorBidi" w:cstheme="majorBidi"/>
              <w:b/>
              <w:snapToGrid w:val="0"/>
              <w:spacing w:val="50"/>
              <w:sz w:val="20"/>
              <w:szCs w:val="20"/>
              <w:lang w:val="fr-FR" w:eastAsia="en-US"/>
            </w:rPr>
            <w:t>NATIONS UNIES</w:t>
          </w:r>
        </w:p>
      </w:tc>
    </w:tr>
  </w:tbl>
  <w:p w14:paraId="6E510069" w14:textId="33485737" w:rsidR="00E31876" w:rsidRDefault="00E31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B18"/>
    <w:multiLevelType w:val="hybridMultilevel"/>
    <w:tmpl w:val="5EAA1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70E0"/>
    <w:multiLevelType w:val="hybridMultilevel"/>
    <w:tmpl w:val="6114AC78"/>
    <w:lvl w:ilvl="0" w:tplc="32E4DC1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C4079"/>
    <w:multiLevelType w:val="hybridMultilevel"/>
    <w:tmpl w:val="D9FC4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879E0"/>
    <w:multiLevelType w:val="hybridMultilevel"/>
    <w:tmpl w:val="B8E80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5465F"/>
    <w:multiLevelType w:val="hybridMultilevel"/>
    <w:tmpl w:val="FFA888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F7FAC"/>
    <w:multiLevelType w:val="hybridMultilevel"/>
    <w:tmpl w:val="8104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775F8"/>
    <w:multiLevelType w:val="hybridMultilevel"/>
    <w:tmpl w:val="B77CBBA4"/>
    <w:lvl w:ilvl="0" w:tplc="2078210E">
      <w:start w:val="1"/>
      <w:numFmt w:val="lowerLetter"/>
      <w:lvlText w:val="(%1)"/>
      <w:lvlJc w:val="left"/>
      <w:pPr>
        <w:ind w:left="780" w:hanging="360"/>
      </w:pPr>
      <w:rPr>
        <w:rFonts w:hint="default"/>
        <w:color w:val="000000" w:themeColor="text1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191E90"/>
    <w:multiLevelType w:val="hybridMultilevel"/>
    <w:tmpl w:val="A0E053BE"/>
    <w:lvl w:ilvl="0" w:tplc="B10A70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0D591C"/>
    <w:multiLevelType w:val="hybridMultilevel"/>
    <w:tmpl w:val="FFA888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853371">
    <w:abstractNumId w:val="7"/>
  </w:num>
  <w:num w:numId="2" w16cid:durableId="674305724">
    <w:abstractNumId w:val="4"/>
  </w:num>
  <w:num w:numId="3" w16cid:durableId="588348656">
    <w:abstractNumId w:val="8"/>
  </w:num>
  <w:num w:numId="4" w16cid:durableId="1829899053">
    <w:abstractNumId w:val="6"/>
  </w:num>
  <w:num w:numId="5" w16cid:durableId="620956705">
    <w:abstractNumId w:val="2"/>
  </w:num>
  <w:num w:numId="6" w16cid:durableId="1844857212">
    <w:abstractNumId w:val="1"/>
  </w:num>
  <w:num w:numId="7" w16cid:durableId="2081324451">
    <w:abstractNumId w:val="3"/>
  </w:num>
  <w:num w:numId="8" w16cid:durableId="1838498707">
    <w:abstractNumId w:val="0"/>
  </w:num>
  <w:num w:numId="9" w16cid:durableId="488060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6Pmjf6XGG3oE2cKhkTe8+6AyQZhjRSEzDH2UfAoEBpO7x36mO+6fk0q11UcD0yMmxbwDUvM5RwkROWKbLmxEQ==" w:salt="k3sqMXpe3z+aEL0ETKTo8g==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0F"/>
    <w:rsid w:val="000024FE"/>
    <w:rsid w:val="00006819"/>
    <w:rsid w:val="00043E10"/>
    <w:rsid w:val="000654F1"/>
    <w:rsid w:val="0006646B"/>
    <w:rsid w:val="000674E3"/>
    <w:rsid w:val="00071410"/>
    <w:rsid w:val="000715B3"/>
    <w:rsid w:val="00072518"/>
    <w:rsid w:val="000920D0"/>
    <w:rsid w:val="00092B3A"/>
    <w:rsid w:val="000944EF"/>
    <w:rsid w:val="000A0201"/>
    <w:rsid w:val="000A266B"/>
    <w:rsid w:val="000B2FEB"/>
    <w:rsid w:val="000C58BF"/>
    <w:rsid w:val="000E08F4"/>
    <w:rsid w:val="000E4639"/>
    <w:rsid w:val="000E7F50"/>
    <w:rsid w:val="000F01D8"/>
    <w:rsid w:val="000F1A84"/>
    <w:rsid w:val="000F37F2"/>
    <w:rsid w:val="000F496B"/>
    <w:rsid w:val="00100C21"/>
    <w:rsid w:val="001023A1"/>
    <w:rsid w:val="00110B0B"/>
    <w:rsid w:val="00114F19"/>
    <w:rsid w:val="00116C34"/>
    <w:rsid w:val="001244F9"/>
    <w:rsid w:val="00131CDA"/>
    <w:rsid w:val="001322D0"/>
    <w:rsid w:val="00141CCF"/>
    <w:rsid w:val="001475D5"/>
    <w:rsid w:val="00157DF3"/>
    <w:rsid w:val="001624F1"/>
    <w:rsid w:val="0016657E"/>
    <w:rsid w:val="00171ADD"/>
    <w:rsid w:val="0017592E"/>
    <w:rsid w:val="00183C7D"/>
    <w:rsid w:val="00184155"/>
    <w:rsid w:val="0019218A"/>
    <w:rsid w:val="001954F6"/>
    <w:rsid w:val="00195C5D"/>
    <w:rsid w:val="001971CD"/>
    <w:rsid w:val="001C0342"/>
    <w:rsid w:val="001C7974"/>
    <w:rsid w:val="001E3059"/>
    <w:rsid w:val="001E5F72"/>
    <w:rsid w:val="001E744A"/>
    <w:rsid w:val="001F2F1D"/>
    <w:rsid w:val="001F34AD"/>
    <w:rsid w:val="001F7206"/>
    <w:rsid w:val="001F7B22"/>
    <w:rsid w:val="001F7C97"/>
    <w:rsid w:val="00201D11"/>
    <w:rsid w:val="0020297B"/>
    <w:rsid w:val="00203582"/>
    <w:rsid w:val="00204852"/>
    <w:rsid w:val="00220832"/>
    <w:rsid w:val="0022206A"/>
    <w:rsid w:val="0022508A"/>
    <w:rsid w:val="00256B2C"/>
    <w:rsid w:val="002670C0"/>
    <w:rsid w:val="00272FDA"/>
    <w:rsid w:val="00280320"/>
    <w:rsid w:val="0028060A"/>
    <w:rsid w:val="00280E06"/>
    <w:rsid w:val="002826D3"/>
    <w:rsid w:val="00287E27"/>
    <w:rsid w:val="002945BD"/>
    <w:rsid w:val="00297221"/>
    <w:rsid w:val="002A0A59"/>
    <w:rsid w:val="002A33A1"/>
    <w:rsid w:val="002A52F7"/>
    <w:rsid w:val="002A61F3"/>
    <w:rsid w:val="002B16F3"/>
    <w:rsid w:val="002B71BC"/>
    <w:rsid w:val="002B74E0"/>
    <w:rsid w:val="002C4B61"/>
    <w:rsid w:val="002C7C5A"/>
    <w:rsid w:val="002C7EFD"/>
    <w:rsid w:val="002D5D3A"/>
    <w:rsid w:val="002E5939"/>
    <w:rsid w:val="002F3261"/>
    <w:rsid w:val="002F7F70"/>
    <w:rsid w:val="00320529"/>
    <w:rsid w:val="0032318A"/>
    <w:rsid w:val="003240FC"/>
    <w:rsid w:val="003411F7"/>
    <w:rsid w:val="00341327"/>
    <w:rsid w:val="003444A4"/>
    <w:rsid w:val="00351593"/>
    <w:rsid w:val="003546BE"/>
    <w:rsid w:val="003575EF"/>
    <w:rsid w:val="00371E53"/>
    <w:rsid w:val="00380BB6"/>
    <w:rsid w:val="00383050"/>
    <w:rsid w:val="0038475E"/>
    <w:rsid w:val="0038721C"/>
    <w:rsid w:val="003933D7"/>
    <w:rsid w:val="00395F73"/>
    <w:rsid w:val="003A20B0"/>
    <w:rsid w:val="003A4755"/>
    <w:rsid w:val="003A50F0"/>
    <w:rsid w:val="003B5F1F"/>
    <w:rsid w:val="003B65E5"/>
    <w:rsid w:val="003C05AA"/>
    <w:rsid w:val="003C3B3B"/>
    <w:rsid w:val="003D4504"/>
    <w:rsid w:val="003E5308"/>
    <w:rsid w:val="003E69FD"/>
    <w:rsid w:val="003F011F"/>
    <w:rsid w:val="003F4750"/>
    <w:rsid w:val="003F634D"/>
    <w:rsid w:val="00404F23"/>
    <w:rsid w:val="0040537C"/>
    <w:rsid w:val="00405ABC"/>
    <w:rsid w:val="00406B6E"/>
    <w:rsid w:val="004109D9"/>
    <w:rsid w:val="00414F82"/>
    <w:rsid w:val="00425A16"/>
    <w:rsid w:val="00427458"/>
    <w:rsid w:val="004317E2"/>
    <w:rsid w:val="00431A51"/>
    <w:rsid w:val="00433A2D"/>
    <w:rsid w:val="004360C1"/>
    <w:rsid w:val="00436AEE"/>
    <w:rsid w:val="00443D7C"/>
    <w:rsid w:val="00445298"/>
    <w:rsid w:val="004511BB"/>
    <w:rsid w:val="004525F6"/>
    <w:rsid w:val="00457140"/>
    <w:rsid w:val="00463A78"/>
    <w:rsid w:val="004755ED"/>
    <w:rsid w:val="004778F4"/>
    <w:rsid w:val="00481FE7"/>
    <w:rsid w:val="0048734E"/>
    <w:rsid w:val="00490887"/>
    <w:rsid w:val="00491717"/>
    <w:rsid w:val="004A0911"/>
    <w:rsid w:val="004B16B1"/>
    <w:rsid w:val="004B6692"/>
    <w:rsid w:val="004F5700"/>
    <w:rsid w:val="005006D1"/>
    <w:rsid w:val="005207F8"/>
    <w:rsid w:val="00521334"/>
    <w:rsid w:val="0052384A"/>
    <w:rsid w:val="0053476C"/>
    <w:rsid w:val="00545842"/>
    <w:rsid w:val="0054796C"/>
    <w:rsid w:val="005530DA"/>
    <w:rsid w:val="005555E9"/>
    <w:rsid w:val="00557DAA"/>
    <w:rsid w:val="00562FB4"/>
    <w:rsid w:val="00563335"/>
    <w:rsid w:val="00572712"/>
    <w:rsid w:val="00573DE7"/>
    <w:rsid w:val="005748D6"/>
    <w:rsid w:val="00576B46"/>
    <w:rsid w:val="00582639"/>
    <w:rsid w:val="005836C6"/>
    <w:rsid w:val="00584D64"/>
    <w:rsid w:val="00585276"/>
    <w:rsid w:val="00594097"/>
    <w:rsid w:val="00597EAD"/>
    <w:rsid w:val="005A12DF"/>
    <w:rsid w:val="005A5B86"/>
    <w:rsid w:val="005A76F9"/>
    <w:rsid w:val="005C01E6"/>
    <w:rsid w:val="005C0919"/>
    <w:rsid w:val="005C5D56"/>
    <w:rsid w:val="005C6536"/>
    <w:rsid w:val="005D072F"/>
    <w:rsid w:val="005D15B3"/>
    <w:rsid w:val="005D53C7"/>
    <w:rsid w:val="005E019A"/>
    <w:rsid w:val="005E26BF"/>
    <w:rsid w:val="00621F8E"/>
    <w:rsid w:val="00623644"/>
    <w:rsid w:val="006251C9"/>
    <w:rsid w:val="00626BCB"/>
    <w:rsid w:val="00631194"/>
    <w:rsid w:val="006327D8"/>
    <w:rsid w:val="00641AB0"/>
    <w:rsid w:val="00662751"/>
    <w:rsid w:val="006664E8"/>
    <w:rsid w:val="006726FC"/>
    <w:rsid w:val="00682644"/>
    <w:rsid w:val="006832BB"/>
    <w:rsid w:val="006872CC"/>
    <w:rsid w:val="00690A9A"/>
    <w:rsid w:val="00697A3C"/>
    <w:rsid w:val="006A2E04"/>
    <w:rsid w:val="006A6480"/>
    <w:rsid w:val="006C594D"/>
    <w:rsid w:val="006C6245"/>
    <w:rsid w:val="006C6B08"/>
    <w:rsid w:val="006D481F"/>
    <w:rsid w:val="006E0AED"/>
    <w:rsid w:val="006E1038"/>
    <w:rsid w:val="006E6A87"/>
    <w:rsid w:val="006F31B0"/>
    <w:rsid w:val="006F6D3D"/>
    <w:rsid w:val="006F7A70"/>
    <w:rsid w:val="00702997"/>
    <w:rsid w:val="007041DC"/>
    <w:rsid w:val="00705119"/>
    <w:rsid w:val="00706827"/>
    <w:rsid w:val="00725BE6"/>
    <w:rsid w:val="00726841"/>
    <w:rsid w:val="00734A23"/>
    <w:rsid w:val="0074736F"/>
    <w:rsid w:val="007520FC"/>
    <w:rsid w:val="0077352B"/>
    <w:rsid w:val="00774489"/>
    <w:rsid w:val="00780B39"/>
    <w:rsid w:val="00780FE6"/>
    <w:rsid w:val="00786DDB"/>
    <w:rsid w:val="007A06AD"/>
    <w:rsid w:val="007A4554"/>
    <w:rsid w:val="007A7190"/>
    <w:rsid w:val="007A7D4A"/>
    <w:rsid w:val="007B0DA6"/>
    <w:rsid w:val="007B0FAB"/>
    <w:rsid w:val="007B5691"/>
    <w:rsid w:val="007B6851"/>
    <w:rsid w:val="007C1B87"/>
    <w:rsid w:val="007C2160"/>
    <w:rsid w:val="007C3072"/>
    <w:rsid w:val="007D101C"/>
    <w:rsid w:val="007E1EEC"/>
    <w:rsid w:val="007E58E2"/>
    <w:rsid w:val="007F0A1C"/>
    <w:rsid w:val="007F12BB"/>
    <w:rsid w:val="007F7A8B"/>
    <w:rsid w:val="00804AD1"/>
    <w:rsid w:val="0081125E"/>
    <w:rsid w:val="008113C5"/>
    <w:rsid w:val="00813656"/>
    <w:rsid w:val="0081579A"/>
    <w:rsid w:val="00815A9B"/>
    <w:rsid w:val="00816CC7"/>
    <w:rsid w:val="008207E5"/>
    <w:rsid w:val="00820FDF"/>
    <w:rsid w:val="00830A3E"/>
    <w:rsid w:val="0084475C"/>
    <w:rsid w:val="008609E1"/>
    <w:rsid w:val="00863999"/>
    <w:rsid w:val="00866138"/>
    <w:rsid w:val="00866284"/>
    <w:rsid w:val="008735DF"/>
    <w:rsid w:val="00873979"/>
    <w:rsid w:val="00875E79"/>
    <w:rsid w:val="00880A20"/>
    <w:rsid w:val="00893B65"/>
    <w:rsid w:val="00896459"/>
    <w:rsid w:val="00897E01"/>
    <w:rsid w:val="008A4491"/>
    <w:rsid w:val="008B0BA0"/>
    <w:rsid w:val="008B29B9"/>
    <w:rsid w:val="008B2B91"/>
    <w:rsid w:val="008B447B"/>
    <w:rsid w:val="008D0B8D"/>
    <w:rsid w:val="008D0D4E"/>
    <w:rsid w:val="008D624F"/>
    <w:rsid w:val="008E1CD4"/>
    <w:rsid w:val="008E280C"/>
    <w:rsid w:val="008E2877"/>
    <w:rsid w:val="008E2EB3"/>
    <w:rsid w:val="008E4564"/>
    <w:rsid w:val="008E7C14"/>
    <w:rsid w:val="008F7AE9"/>
    <w:rsid w:val="009061B5"/>
    <w:rsid w:val="00906337"/>
    <w:rsid w:val="009154A2"/>
    <w:rsid w:val="009171E9"/>
    <w:rsid w:val="009234E2"/>
    <w:rsid w:val="00925F56"/>
    <w:rsid w:val="00940BF6"/>
    <w:rsid w:val="00941E0A"/>
    <w:rsid w:val="00945D6A"/>
    <w:rsid w:val="0094673A"/>
    <w:rsid w:val="00947372"/>
    <w:rsid w:val="00954905"/>
    <w:rsid w:val="009553BF"/>
    <w:rsid w:val="00961E82"/>
    <w:rsid w:val="009621BC"/>
    <w:rsid w:val="00966C63"/>
    <w:rsid w:val="00970CE2"/>
    <w:rsid w:val="009A2EEF"/>
    <w:rsid w:val="009B2EA5"/>
    <w:rsid w:val="009B5F50"/>
    <w:rsid w:val="009B78DD"/>
    <w:rsid w:val="009D00DF"/>
    <w:rsid w:val="009D4597"/>
    <w:rsid w:val="009D70F7"/>
    <w:rsid w:val="009E6B4D"/>
    <w:rsid w:val="009F041F"/>
    <w:rsid w:val="009F51ED"/>
    <w:rsid w:val="009F64FC"/>
    <w:rsid w:val="00A011C5"/>
    <w:rsid w:val="00A01729"/>
    <w:rsid w:val="00A01E13"/>
    <w:rsid w:val="00A06EBE"/>
    <w:rsid w:val="00A12BA4"/>
    <w:rsid w:val="00A15C28"/>
    <w:rsid w:val="00A16C1E"/>
    <w:rsid w:val="00A23F31"/>
    <w:rsid w:val="00A30EED"/>
    <w:rsid w:val="00A42D60"/>
    <w:rsid w:val="00A43DC9"/>
    <w:rsid w:val="00A56B16"/>
    <w:rsid w:val="00A6047C"/>
    <w:rsid w:val="00A649E8"/>
    <w:rsid w:val="00A71A13"/>
    <w:rsid w:val="00A7547B"/>
    <w:rsid w:val="00A81285"/>
    <w:rsid w:val="00A81538"/>
    <w:rsid w:val="00A83AB7"/>
    <w:rsid w:val="00A86D8D"/>
    <w:rsid w:val="00A94EAE"/>
    <w:rsid w:val="00A96B9B"/>
    <w:rsid w:val="00AA12A5"/>
    <w:rsid w:val="00AB5A02"/>
    <w:rsid w:val="00AC5ECC"/>
    <w:rsid w:val="00AC68DF"/>
    <w:rsid w:val="00AC6DB0"/>
    <w:rsid w:val="00AD0880"/>
    <w:rsid w:val="00AD6DCB"/>
    <w:rsid w:val="00AE3DCE"/>
    <w:rsid w:val="00AF0DC2"/>
    <w:rsid w:val="00AF0E51"/>
    <w:rsid w:val="00AF19C7"/>
    <w:rsid w:val="00AF28A0"/>
    <w:rsid w:val="00AF65A6"/>
    <w:rsid w:val="00AF7A9C"/>
    <w:rsid w:val="00B00BC6"/>
    <w:rsid w:val="00B0155A"/>
    <w:rsid w:val="00B0297F"/>
    <w:rsid w:val="00B05DC6"/>
    <w:rsid w:val="00B06426"/>
    <w:rsid w:val="00B12926"/>
    <w:rsid w:val="00B13538"/>
    <w:rsid w:val="00B16000"/>
    <w:rsid w:val="00B22538"/>
    <w:rsid w:val="00B303AA"/>
    <w:rsid w:val="00B33537"/>
    <w:rsid w:val="00B439F9"/>
    <w:rsid w:val="00B508C8"/>
    <w:rsid w:val="00B51973"/>
    <w:rsid w:val="00B6143E"/>
    <w:rsid w:val="00B64AAC"/>
    <w:rsid w:val="00B6546C"/>
    <w:rsid w:val="00B721DA"/>
    <w:rsid w:val="00B755EC"/>
    <w:rsid w:val="00B83EDC"/>
    <w:rsid w:val="00B85AAB"/>
    <w:rsid w:val="00B95644"/>
    <w:rsid w:val="00BA2967"/>
    <w:rsid w:val="00BB0AE3"/>
    <w:rsid w:val="00BB5A04"/>
    <w:rsid w:val="00BB649B"/>
    <w:rsid w:val="00BC01AC"/>
    <w:rsid w:val="00BC2170"/>
    <w:rsid w:val="00BC2975"/>
    <w:rsid w:val="00BD7094"/>
    <w:rsid w:val="00BE4D3D"/>
    <w:rsid w:val="00C012E4"/>
    <w:rsid w:val="00C17A93"/>
    <w:rsid w:val="00C208D3"/>
    <w:rsid w:val="00C23A0B"/>
    <w:rsid w:val="00C23E6C"/>
    <w:rsid w:val="00C24400"/>
    <w:rsid w:val="00C25F65"/>
    <w:rsid w:val="00C34E88"/>
    <w:rsid w:val="00C42FBB"/>
    <w:rsid w:val="00C43485"/>
    <w:rsid w:val="00C45E84"/>
    <w:rsid w:val="00C61867"/>
    <w:rsid w:val="00C64A14"/>
    <w:rsid w:val="00C74117"/>
    <w:rsid w:val="00C85373"/>
    <w:rsid w:val="00C85402"/>
    <w:rsid w:val="00C9225B"/>
    <w:rsid w:val="00C935FE"/>
    <w:rsid w:val="00C94CBF"/>
    <w:rsid w:val="00C95D1C"/>
    <w:rsid w:val="00C96A1E"/>
    <w:rsid w:val="00CA509D"/>
    <w:rsid w:val="00CB520F"/>
    <w:rsid w:val="00CC138B"/>
    <w:rsid w:val="00CC6B9C"/>
    <w:rsid w:val="00CC7E58"/>
    <w:rsid w:val="00CD0F5E"/>
    <w:rsid w:val="00CE0D24"/>
    <w:rsid w:val="00CE539F"/>
    <w:rsid w:val="00D00974"/>
    <w:rsid w:val="00D022B3"/>
    <w:rsid w:val="00D03467"/>
    <w:rsid w:val="00D134D5"/>
    <w:rsid w:val="00D13760"/>
    <w:rsid w:val="00D14C4B"/>
    <w:rsid w:val="00D31329"/>
    <w:rsid w:val="00D34C45"/>
    <w:rsid w:val="00D3790B"/>
    <w:rsid w:val="00D73990"/>
    <w:rsid w:val="00D75F67"/>
    <w:rsid w:val="00D768BA"/>
    <w:rsid w:val="00D77212"/>
    <w:rsid w:val="00D80B8A"/>
    <w:rsid w:val="00D821FA"/>
    <w:rsid w:val="00D823FD"/>
    <w:rsid w:val="00D83016"/>
    <w:rsid w:val="00D8560F"/>
    <w:rsid w:val="00D95000"/>
    <w:rsid w:val="00DA049B"/>
    <w:rsid w:val="00DA735B"/>
    <w:rsid w:val="00DB54D8"/>
    <w:rsid w:val="00DC195F"/>
    <w:rsid w:val="00DC30D1"/>
    <w:rsid w:val="00DC3FF6"/>
    <w:rsid w:val="00DC79D8"/>
    <w:rsid w:val="00DD28B1"/>
    <w:rsid w:val="00DE15FC"/>
    <w:rsid w:val="00DE2D8F"/>
    <w:rsid w:val="00DE3586"/>
    <w:rsid w:val="00DE68C2"/>
    <w:rsid w:val="00DF4360"/>
    <w:rsid w:val="00E00F53"/>
    <w:rsid w:val="00E01509"/>
    <w:rsid w:val="00E040D7"/>
    <w:rsid w:val="00E07BBB"/>
    <w:rsid w:val="00E1442D"/>
    <w:rsid w:val="00E257D8"/>
    <w:rsid w:val="00E25DBF"/>
    <w:rsid w:val="00E2674E"/>
    <w:rsid w:val="00E2759D"/>
    <w:rsid w:val="00E31876"/>
    <w:rsid w:val="00E330E2"/>
    <w:rsid w:val="00E33CD0"/>
    <w:rsid w:val="00E34B0F"/>
    <w:rsid w:val="00E36A50"/>
    <w:rsid w:val="00E44B5D"/>
    <w:rsid w:val="00E51BBA"/>
    <w:rsid w:val="00E62185"/>
    <w:rsid w:val="00E67206"/>
    <w:rsid w:val="00E7778D"/>
    <w:rsid w:val="00E77A71"/>
    <w:rsid w:val="00E85087"/>
    <w:rsid w:val="00E86180"/>
    <w:rsid w:val="00E9014C"/>
    <w:rsid w:val="00E92CE2"/>
    <w:rsid w:val="00E93AC1"/>
    <w:rsid w:val="00E96D5B"/>
    <w:rsid w:val="00EA1AFC"/>
    <w:rsid w:val="00EA5DE8"/>
    <w:rsid w:val="00EB1221"/>
    <w:rsid w:val="00EB5487"/>
    <w:rsid w:val="00EB5ED6"/>
    <w:rsid w:val="00EC32B2"/>
    <w:rsid w:val="00ED196F"/>
    <w:rsid w:val="00ED7EC9"/>
    <w:rsid w:val="00EE0866"/>
    <w:rsid w:val="00EE23FC"/>
    <w:rsid w:val="00EE39FF"/>
    <w:rsid w:val="00EE4E11"/>
    <w:rsid w:val="00EE7B64"/>
    <w:rsid w:val="00EF2C02"/>
    <w:rsid w:val="00EF4E2F"/>
    <w:rsid w:val="00F0204D"/>
    <w:rsid w:val="00F167FA"/>
    <w:rsid w:val="00F30CC3"/>
    <w:rsid w:val="00F369EA"/>
    <w:rsid w:val="00F528FB"/>
    <w:rsid w:val="00F56FD0"/>
    <w:rsid w:val="00F61838"/>
    <w:rsid w:val="00F65C47"/>
    <w:rsid w:val="00F80CB5"/>
    <w:rsid w:val="00F82A2A"/>
    <w:rsid w:val="00F90645"/>
    <w:rsid w:val="00FA2106"/>
    <w:rsid w:val="00FA37B5"/>
    <w:rsid w:val="00FA4FD7"/>
    <w:rsid w:val="00FB0A71"/>
    <w:rsid w:val="00FB2E24"/>
    <w:rsid w:val="00FB3FBB"/>
    <w:rsid w:val="00FC02A1"/>
    <w:rsid w:val="00FC38B3"/>
    <w:rsid w:val="00FC6B8A"/>
    <w:rsid w:val="00FC76D2"/>
    <w:rsid w:val="00FD24D4"/>
    <w:rsid w:val="00FD4F66"/>
    <w:rsid w:val="00FE2CC8"/>
    <w:rsid w:val="00FE4D03"/>
    <w:rsid w:val="00FE5C53"/>
    <w:rsid w:val="00FF0241"/>
    <w:rsid w:val="00FF21BF"/>
    <w:rsid w:val="00FF5C6E"/>
    <w:rsid w:val="00FF70D5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387EC6"/>
  <w15:chartTrackingRefBased/>
  <w15:docId w15:val="{E19B2A91-1F72-4E8B-8E4E-754F2CB9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537C"/>
    <w:pPr>
      <w:ind w:left="720"/>
      <w:contextualSpacing/>
    </w:pPr>
  </w:style>
  <w:style w:type="table" w:styleId="TableGrid">
    <w:name w:val="Table Grid"/>
    <w:basedOn w:val="TableNormal"/>
    <w:uiPriority w:val="39"/>
    <w:rsid w:val="0044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B6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B6692"/>
  </w:style>
  <w:style w:type="paragraph" w:styleId="Footer">
    <w:name w:val="footer"/>
    <w:basedOn w:val="Normal"/>
    <w:link w:val="FooterChar"/>
    <w:uiPriority w:val="99"/>
    <w:unhideWhenUsed/>
    <w:rsid w:val="004B6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692"/>
  </w:style>
  <w:style w:type="character" w:styleId="CommentReference">
    <w:name w:val="annotation reference"/>
    <w:basedOn w:val="DefaultParagraphFont"/>
    <w:uiPriority w:val="99"/>
    <w:semiHidden/>
    <w:unhideWhenUsed/>
    <w:rsid w:val="00E25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7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088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B1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gender/content/un-secretariat-gender-parity-dashboar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3" ma:contentTypeDescription="Create a new document." ma:contentTypeScope="" ma:versionID="31947716eb4648274ab454fed7a0136d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fea88e0615088e818ba358718bb7e8eb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B29F5-2D82-40CF-A88B-26C795AA7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EF996A-C999-42E4-8257-BF0C15768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7E55D6-A111-4A61-A565-B776711828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4A455D-6834-44BB-A251-F562846AD0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Links>
    <vt:vector size="6" baseType="variant">
      <vt:variant>
        <vt:i4>1048592</vt:i4>
      </vt:variant>
      <vt:variant>
        <vt:i4>0</vt:i4>
      </vt:variant>
      <vt:variant>
        <vt:i4>0</vt:i4>
      </vt:variant>
      <vt:variant>
        <vt:i4>5</vt:i4>
      </vt:variant>
      <vt:variant>
        <vt:lpwstr>https://www.un.org/gender/content/un-secretariat-gender-parity-dashboard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Pesonen</dc:creator>
  <cp:keywords/>
  <dc:description/>
  <cp:lastModifiedBy>Hugo Lopez</cp:lastModifiedBy>
  <cp:revision>2</cp:revision>
  <cp:lastPrinted>2020-01-17T18:12:00Z</cp:lastPrinted>
  <dcterms:created xsi:type="dcterms:W3CDTF">2024-03-25T13:15:00Z</dcterms:created>
  <dcterms:modified xsi:type="dcterms:W3CDTF">2024-03-25T13:15:00Z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  <property fmtid="{D5CDD505-2E9C-101B-9397-08002B2CF9AE}" pid="3" name="Order">
    <vt:r8>2625500</vt:r8>
  </property>
</Properties>
</file>